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0322C" w14:textId="40D86039" w:rsidR="009637A0" w:rsidRDefault="00A729D8" w:rsidP="00A729D8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</w:pPr>
      <w:r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  <w:t xml:space="preserve"> </w:t>
      </w:r>
      <w:r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  <w:tab/>
      </w:r>
      <w:r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  <w:tab/>
      </w:r>
      <w:r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  <w:tab/>
        <w:t xml:space="preserve">            Ceramics </w:t>
      </w:r>
      <w:r w:rsidR="009637A0" w:rsidRPr="00A729D8">
        <w:rPr>
          <w:rStyle w:val="normaltextrun"/>
          <w:rFonts w:ascii="Gotham Bold" w:eastAsia="Gotham Medium" w:hAnsi="Gotham Bold" w:cs="Gotham Medium"/>
          <w:b/>
          <w:bCs/>
          <w:sz w:val="30"/>
          <w:szCs w:val="30"/>
        </w:rPr>
        <w:t>Special Topics: Technical Clay</w:t>
      </w:r>
    </w:p>
    <w:p w14:paraId="6E7BEAA2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eop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09355F3E" w14:textId="52B47DA1" w:rsidR="0025351D" w:rsidRPr="00A729D8" w:rsidRDefault="49C69598" w:rsidP="61E5304E">
      <w:pPr>
        <w:spacing w:line="276" w:lineRule="auto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b/>
          <w:bCs/>
          <w:color w:val="000000" w:themeColor="text1"/>
        </w:rPr>
        <w:t xml:space="preserve">Instructor </w:t>
      </w:r>
      <w:r w:rsidR="0025351D" w:rsidRPr="00A729D8">
        <w:rPr>
          <w:rFonts w:ascii="Gotham Bold" w:hAnsi="Gotham Bold"/>
        </w:rPr>
        <w:br/>
      </w:r>
      <w:r w:rsidR="31B8D26E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Liv Egan &amp; David Stevens</w:t>
      </w:r>
      <w:r w:rsidR="0025351D" w:rsidRPr="00A729D8">
        <w:rPr>
          <w:rFonts w:ascii="Gotham Bold" w:hAnsi="Gotham Bold"/>
        </w:rPr>
        <w:br/>
      </w:r>
      <w:r w:rsidR="5BEB7768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Meet</w:t>
      </w:r>
      <w:r w:rsidR="583B9A6A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 your instructors,</w:t>
      </w:r>
      <w:r w:rsidR="5BEB7768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 </w:t>
      </w:r>
      <w:hyperlink r:id="rId8">
        <w:r w:rsidR="5BEB7768" w:rsidRPr="00A729D8">
          <w:rPr>
            <w:rStyle w:val="Hyperlink"/>
            <w:rFonts w:ascii="Gotham Bold" w:eastAsia="Gotham Medium" w:hAnsi="Gotham Bold" w:cs="Gotham Medium"/>
            <w:sz w:val="22"/>
            <w:szCs w:val="22"/>
          </w:rPr>
          <w:t>Liv</w:t>
        </w:r>
      </w:hyperlink>
      <w:r w:rsidR="5BEB7768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 &amp; </w:t>
      </w:r>
      <w:hyperlink r:id="rId9">
        <w:r w:rsidR="5BEB7768" w:rsidRPr="00A729D8">
          <w:rPr>
            <w:rStyle w:val="Hyperlink"/>
            <w:rFonts w:ascii="Gotham Bold" w:eastAsia="Gotham Medium" w:hAnsi="Gotham Bold" w:cs="Gotham Medium"/>
            <w:sz w:val="22"/>
            <w:szCs w:val="22"/>
          </w:rPr>
          <w:t>David</w:t>
        </w:r>
        <w:r w:rsidR="0025351D" w:rsidRPr="00A729D8">
          <w:rPr>
            <w:rFonts w:ascii="Gotham Bold" w:hAnsi="Gotham Bold"/>
          </w:rPr>
          <w:br/>
        </w:r>
      </w:hyperlink>
    </w:p>
    <w:p w14:paraId="708DA5EA" w14:textId="6F8C37FA" w:rsidR="0025351D" w:rsidRPr="00A729D8" w:rsidRDefault="49C69598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b/>
          <w:bCs/>
          <w:color w:val="000000" w:themeColor="text1"/>
          <w:sz w:val="22"/>
          <w:szCs w:val="22"/>
        </w:rPr>
        <w:t>Start Date | Rain date</w:t>
      </w:r>
      <w:r w:rsidR="0025351D" w:rsidRPr="00A729D8">
        <w:rPr>
          <w:rFonts w:ascii="Gotham Bold" w:hAnsi="Gotham Bold"/>
        </w:rPr>
        <w:br/>
      </w:r>
      <w:r w:rsidR="29A14123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Eight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-week class begins </w:t>
      </w:r>
      <w:r w:rsidR="6AEB2B74"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Mon</w:t>
      </w:r>
      <w:r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 xml:space="preserve">day, </w:t>
      </w:r>
      <w:r w:rsidR="2A32B5D6"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September</w:t>
      </w:r>
      <w:r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 xml:space="preserve"> </w:t>
      </w:r>
      <w:r w:rsidR="17C4403C"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2</w:t>
      </w:r>
      <w:r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6, 6-8:</w:t>
      </w:r>
      <w:r w:rsidR="49CFB9F8"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0</w:t>
      </w:r>
      <w:r w:rsidRPr="00F44A1E">
        <w:rPr>
          <w:rStyle w:val="normaltextrun"/>
          <w:rFonts w:ascii="Gotham Bold" w:eastAsia="Gotham Medium" w:hAnsi="Gotham Bold" w:cs="Gotham Medium"/>
          <w:b/>
          <w:color w:val="000000" w:themeColor="text1"/>
          <w:sz w:val="22"/>
          <w:szCs w:val="22"/>
        </w:rPr>
        <w:t>0 p.m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. </w:t>
      </w:r>
    </w:p>
    <w:p w14:paraId="72327590" w14:textId="06B4ADE2" w:rsidR="0025351D" w:rsidRPr="00A729D8" w:rsidRDefault="49C69598" w:rsidP="61E5304E">
      <w:pPr>
        <w:spacing w:line="276" w:lineRule="auto"/>
        <w:textAlignment w:val="baseline"/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In case of instructor illness or weather, the rain date is </w:t>
      </w:r>
      <w:r w:rsidR="1533045A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November 21st</w:t>
      </w:r>
    </w:p>
    <w:p w14:paraId="4EB2CBF2" w14:textId="40F19D25" w:rsidR="0025351D" w:rsidRPr="00A729D8" w:rsidRDefault="0025351D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</w:p>
    <w:p w14:paraId="68A03212" w14:textId="4EB88EAB" w:rsidR="0025351D" w:rsidRPr="00A729D8" w:rsidRDefault="49C69598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b/>
          <w:bCs/>
          <w:color w:val="000000" w:themeColor="text1"/>
          <w:sz w:val="22"/>
          <w:szCs w:val="22"/>
        </w:rPr>
        <w:t>Location</w:t>
      </w:r>
    </w:p>
    <w:p w14:paraId="5834BDFA" w14:textId="3F3A842B" w:rsidR="0025351D" w:rsidRPr="00A729D8" w:rsidRDefault="49C69598" w:rsidP="61E5304E">
      <w:pPr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Main Building | </w:t>
      </w:r>
      <w:r w:rsidR="5DD246E0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Howard Family Charitable Foundation</w:t>
      </w:r>
      <w:r w:rsidRPr="00A729D8">
        <w:rPr>
          <w:rStyle w:val="normaltextrun"/>
          <w:rFonts w:ascii="Gotham Bold" w:eastAsia="Gotham Medium" w:hAnsi="Gotham Bold" w:cs="Gotham Medium"/>
          <w:color w:val="FF0000"/>
          <w:sz w:val="22"/>
          <w:szCs w:val="22"/>
        </w:rPr>
        <w:t xml:space="preserve"> 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Studio T</w:t>
      </w:r>
      <w:r w:rsidR="2A578876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hree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 | 11 NW 11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  <w:vertAlign w:val="superscript"/>
        </w:rPr>
        <w:t>th</w:t>
      </w:r>
      <w:r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 St., Oklahoma City, OK, 73102 </w:t>
      </w:r>
    </w:p>
    <w:p w14:paraId="3B693C1D" w14:textId="7AFEB0CF" w:rsidR="0025351D" w:rsidRPr="00A729D8" w:rsidRDefault="0025351D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</w:p>
    <w:p w14:paraId="09211495" w14:textId="3B734B4D" w:rsidR="0025351D" w:rsidRPr="00A729D8" w:rsidRDefault="49C69598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b/>
          <w:bCs/>
          <w:color w:val="000000" w:themeColor="text1"/>
          <w:sz w:val="22"/>
          <w:szCs w:val="22"/>
        </w:rPr>
        <w:t>Open Studio Sessions</w:t>
      </w:r>
    </w:p>
    <w:p w14:paraId="61A95E5D" w14:textId="4CF626AB" w:rsidR="0052334F" w:rsidRDefault="0052334F" w:rsidP="61E5304E">
      <w:pPr>
        <w:spacing w:line="276" w:lineRule="auto"/>
        <w:textAlignment w:val="baseline"/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</w:pPr>
      <w:r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Reservations required for Wheel Throwing Studio. </w:t>
      </w:r>
      <w:r w:rsidR="49C69598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 xml:space="preserve">Check availability on the </w:t>
      </w:r>
      <w:hyperlink r:id="rId10">
        <w:r w:rsidR="49C69598" w:rsidRPr="00A729D8">
          <w:rPr>
            <w:rStyle w:val="Hyperlink"/>
            <w:rFonts w:ascii="Gotham Bold" w:eastAsia="Gotham Medium" w:hAnsi="Gotham Bold" w:cs="Gotham Medium"/>
            <w:sz w:val="22"/>
            <w:szCs w:val="22"/>
          </w:rPr>
          <w:t>Student Portal</w:t>
        </w:r>
      </w:hyperlink>
      <w:r w:rsidR="49C69598" w:rsidRPr="00A729D8"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t>  </w:t>
      </w:r>
    </w:p>
    <w:p w14:paraId="01E9E150" w14:textId="39961025" w:rsidR="0025351D" w:rsidRPr="00A729D8" w:rsidRDefault="00A729D8" w:rsidP="61E5304E">
      <w:pPr>
        <w:spacing w:line="276" w:lineRule="auto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  <w:r>
        <w:rPr>
          <w:rStyle w:val="normaltextrun"/>
          <w:rFonts w:ascii="Gotham Bold" w:eastAsia="Gotham Medium" w:hAnsi="Gotham Bold" w:cs="Gotham Medium"/>
          <w:color w:val="000000" w:themeColor="text1"/>
          <w:sz w:val="22"/>
          <w:szCs w:val="22"/>
        </w:rPr>
        <w:br/>
      </w:r>
    </w:p>
    <w:p w14:paraId="672A6659" w14:textId="2C821D2B" w:rsidR="0025351D" w:rsidRPr="00A729D8" w:rsidRDefault="0025351D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color w:val="000000" w:themeColor="text1"/>
          <w:sz w:val="22"/>
          <w:szCs w:val="22"/>
        </w:rPr>
      </w:pPr>
    </w:p>
    <w:p w14:paraId="70399B47" w14:textId="3D09E4CD" w:rsidR="00A729D8" w:rsidRPr="00A729D8" w:rsidRDefault="00A729D8" w:rsidP="61E5304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b/>
          <w:szCs w:val="22"/>
        </w:rPr>
      </w:pPr>
      <w:r w:rsidRPr="00A729D8">
        <w:rPr>
          <w:rFonts w:ascii="Gotham Bold" w:eastAsia="Gotham Medium" w:hAnsi="Gotham Bold" w:cs="Gotham Medium"/>
          <w:b/>
          <w:szCs w:val="22"/>
        </w:rPr>
        <w:t>COURSE OUTLINE</w:t>
      </w:r>
    </w:p>
    <w:p w14:paraId="6D06E847" w14:textId="77777777" w:rsidR="00A729D8" w:rsidRDefault="00A729D8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</w:p>
    <w:p w14:paraId="174821DD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1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</w:t>
      </w:r>
      <w:r w:rsidR="202F6A2E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 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Sept 26</w:t>
      </w: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 </w:t>
      </w:r>
    </w:p>
    <w:p w14:paraId="6E8CB906" w14:textId="29BA8F50" w:rsidR="009637A0" w:rsidRPr="00A729D8" w:rsidRDefault="009637A0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Glaze calculation lecture  </w:t>
      </w: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63E4A9CD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7479C33D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2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Oct 3</w:t>
      </w:r>
    </w:p>
    <w:p w14:paraId="734FE27E" w14:textId="2296AE43" w:rsidR="009637A0" w:rsidRPr="00A729D8" w:rsidRDefault="009637A0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Review student recipes, Glaze mixing, test tiles and shrink tests, work day</w:t>
      </w:r>
    </w:p>
    <w:p w14:paraId="4F6584BE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55AB78A6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3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Oct 10</w:t>
      </w:r>
    </w:p>
    <w:p w14:paraId="6EFFE400" w14:textId="4686FBF7" w:rsidR="009637A0" w:rsidRPr="00A729D8" w:rsidRDefault="009637A0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Discuss test glaze results, reformulate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, cone packs, stilts, intro to salt kiln</w:t>
      </w: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09AF38FC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48ABD619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4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Oct 17</w:t>
      </w:r>
    </w:p>
    <w:p w14:paraId="439CB355" w14:textId="712B1A72" w:rsidR="009637A0" w:rsidRPr="00A729D8" w:rsidRDefault="3AC9040D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F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ire salt kiln, tool making</w:t>
      </w:r>
      <w:r w:rsidR="009637A0"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15AA318D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35F65F3D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5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Oct 24</w:t>
      </w:r>
    </w:p>
    <w:p w14:paraId="16A2E146" w14:textId="4EF4E3D0" w:rsidR="009637A0" w:rsidRPr="00A729D8" w:rsidRDefault="147F2EE6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D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iscuss salt results, saggar</w:t>
      </w:r>
      <w:r w:rsidR="000B5C4E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s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,</w:t>
      </w:r>
      <w:r w:rsidR="009637A0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 </w:t>
      </w:r>
      <w:r w:rsidR="6332C551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workday</w:t>
      </w:r>
      <w:r w:rsidR="009637A0"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01512BE8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5554AF74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6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Oct 31</w:t>
      </w:r>
    </w:p>
    <w:p w14:paraId="6D1DE399" w14:textId="73352107" w:rsidR="009637A0" w:rsidRPr="00A729D8" w:rsidRDefault="2D6E5B4B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S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prig molds</w:t>
      </w:r>
      <w:r w:rsidR="009637A0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 </w:t>
      </w:r>
      <w:r w:rsidR="009637A0"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0DA70637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61A91AEE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7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Nov 7</w:t>
      </w: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 </w:t>
      </w:r>
    </w:p>
    <w:p w14:paraId="1B578ECD" w14:textId="3B095FA2" w:rsidR="009637A0" w:rsidRPr="00A729D8" w:rsidRDefault="03DD80BD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R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ecycle clay, fire soda</w:t>
      </w:r>
    </w:p>
    <w:p w14:paraId="46624170" w14:textId="77777777" w:rsidR="009637A0" w:rsidRPr="00A729D8" w:rsidRDefault="009637A0" w:rsidP="61E5304E">
      <w:pPr>
        <w:pStyle w:val="paragraph"/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</w:p>
    <w:p w14:paraId="3AA462DA" w14:textId="77777777" w:rsidR="00A729D8" w:rsidRDefault="009637A0" w:rsidP="61E530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Week 8</w:t>
      </w:r>
      <w:r w:rsidR="00A729D8">
        <w:rPr>
          <w:rStyle w:val="normaltextrun"/>
          <w:rFonts w:ascii="Gotham Bold" w:eastAsia="Gotham Medium" w:hAnsi="Gotham Bold" w:cs="Gotham Medium"/>
          <w:sz w:val="22"/>
          <w:szCs w:val="22"/>
        </w:rPr>
        <w:t>: Nov 14</w:t>
      </w: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 xml:space="preserve"> </w:t>
      </w:r>
    </w:p>
    <w:p w14:paraId="545A7B36" w14:textId="6282B7AD" w:rsidR="009637A0" w:rsidRPr="00A729D8" w:rsidRDefault="42841827" w:rsidP="00A72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C</w:t>
      </w:r>
      <w:r w:rsidR="0025351D" w:rsidRPr="00A729D8">
        <w:rPr>
          <w:rStyle w:val="normaltextrun"/>
          <w:rFonts w:ascii="Gotham Bold" w:eastAsia="Gotham Medium" w:hAnsi="Gotham Bold" w:cs="Gotham Medium"/>
          <w:sz w:val="22"/>
          <w:szCs w:val="22"/>
        </w:rPr>
        <w:t>lass critique, alternate firing</w:t>
      </w:r>
      <w:r w:rsidR="009637A0" w:rsidRPr="00A729D8">
        <w:rPr>
          <w:rStyle w:val="eop"/>
          <w:rFonts w:ascii="Gotham Bold" w:eastAsia="Gotham Medium" w:hAnsi="Gotham Bold" w:cs="Gotham Medium"/>
          <w:sz w:val="22"/>
          <w:szCs w:val="22"/>
        </w:rPr>
        <w:t> </w:t>
      </w:r>
      <w:r w:rsidR="00A729D8">
        <w:rPr>
          <w:rStyle w:val="eop"/>
          <w:rFonts w:ascii="Gotham Bold" w:eastAsia="Gotham Medium" w:hAnsi="Gotham Bold" w:cs="Gotham Medium"/>
          <w:sz w:val="22"/>
          <w:szCs w:val="22"/>
        </w:rPr>
        <w:br/>
      </w:r>
    </w:p>
    <w:p w14:paraId="6C0457F9" w14:textId="77777777" w:rsidR="00A729D8" w:rsidRDefault="00A729D8" w:rsidP="00A729D8">
      <w:pPr>
        <w:pStyle w:val="paragraph"/>
        <w:spacing w:before="0" w:beforeAutospacing="0" w:after="0" w:afterAutospacing="0"/>
        <w:rPr>
          <w:rFonts w:ascii="Gotham Bold" w:eastAsia="Gotham Medium" w:hAnsi="Gotham Bold" w:cs="Gotham Medium"/>
          <w:sz w:val="22"/>
          <w:szCs w:val="22"/>
        </w:rPr>
      </w:pPr>
    </w:p>
    <w:p w14:paraId="42D6166F" w14:textId="515D270C" w:rsidR="26E1617E" w:rsidRPr="00A729D8" w:rsidRDefault="00A729D8" w:rsidP="00A729D8">
      <w:pPr>
        <w:pStyle w:val="paragraph"/>
        <w:pBdr>
          <w:bottom w:val="single" w:sz="6" w:space="1" w:color="auto"/>
        </w:pBdr>
        <w:spacing w:before="0" w:beforeAutospacing="0" w:after="0" w:afterAutospacing="0"/>
        <w:rPr>
          <w:rStyle w:val="eop"/>
          <w:rFonts w:ascii="Gotham Bold" w:eastAsia="Gotham Medium" w:hAnsi="Gotham Bold" w:cs="Gotham Medium"/>
          <w:b/>
          <w:bCs/>
          <w:szCs w:val="22"/>
        </w:rPr>
      </w:pPr>
      <w:r w:rsidRPr="00A729D8">
        <w:rPr>
          <w:rStyle w:val="eop"/>
          <w:rFonts w:ascii="Gotham Bold" w:eastAsia="Gotham Medium" w:hAnsi="Gotham Bold" w:cs="Gotham Medium"/>
          <w:b/>
          <w:bCs/>
          <w:szCs w:val="22"/>
        </w:rPr>
        <w:t>REQUIRED MATERIALS</w:t>
      </w:r>
    </w:p>
    <w:p w14:paraId="7DAFDC5C" w14:textId="77777777" w:rsidR="00A729D8" w:rsidRPr="00A729D8" w:rsidRDefault="00A729D8" w:rsidP="00A729D8">
      <w:pPr>
        <w:pStyle w:val="paragraph"/>
        <w:spacing w:before="0" w:beforeAutospacing="0" w:after="0" w:afterAutospacing="0"/>
        <w:rPr>
          <w:rStyle w:val="eop"/>
          <w:rFonts w:ascii="Gotham Bold" w:eastAsia="Gotham Medium" w:hAnsi="Gotham Bold" w:cs="Gotham Medium"/>
          <w:bCs/>
          <w:sz w:val="22"/>
          <w:szCs w:val="22"/>
        </w:rPr>
      </w:pPr>
    </w:p>
    <w:p w14:paraId="2B69F2DF" w14:textId="77777777" w:rsidR="26E1617E" w:rsidRPr="00A729D8" w:rsidRDefault="26E1617E" w:rsidP="00A729D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Respirator with replaceable cartridges for glaze mixing</w:t>
      </w:r>
    </w:p>
    <w:p w14:paraId="3933B5EC" w14:textId="03E76D2C" w:rsidR="26E1617E" w:rsidRPr="00A729D8" w:rsidRDefault="26E1617E" w:rsidP="00A729D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Gotham Bold" w:eastAsia="Gotham Medium" w:hAnsi="Gotham Bold" w:cs="Gotham Medium"/>
          <w:b/>
          <w:bCs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 xml:space="preserve">9oz </w:t>
      </w:r>
      <w:r w:rsidR="44B5D990" w:rsidRPr="00A729D8">
        <w:rPr>
          <w:rStyle w:val="eop"/>
          <w:rFonts w:ascii="Gotham Bold" w:eastAsia="Gotham Medium" w:hAnsi="Gotham Bold" w:cs="Gotham Medium"/>
          <w:sz w:val="22"/>
          <w:szCs w:val="22"/>
        </w:rPr>
        <w:t>G</w:t>
      </w: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 xml:space="preserve">reat </w:t>
      </w:r>
      <w:r w:rsidR="35235780" w:rsidRPr="00A729D8">
        <w:rPr>
          <w:rStyle w:val="eop"/>
          <w:rFonts w:ascii="Gotham Bold" w:eastAsia="Gotham Medium" w:hAnsi="Gotham Bold" w:cs="Gotham Medium"/>
          <w:sz w:val="22"/>
          <w:szCs w:val="22"/>
        </w:rPr>
        <w:t>V</w:t>
      </w:r>
      <w:r w:rsidR="00A729D8">
        <w:rPr>
          <w:rStyle w:val="eop"/>
          <w:rFonts w:ascii="Gotham Bold" w:eastAsia="Gotham Medium" w:hAnsi="Gotham Bold" w:cs="Gotham Medium"/>
          <w:sz w:val="22"/>
          <w:szCs w:val="22"/>
        </w:rPr>
        <w:t>alue plastic party cups.</w:t>
      </w: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 xml:space="preserve"> </w:t>
      </w:r>
      <w:r w:rsidR="00A729D8">
        <w:rPr>
          <w:rStyle w:val="eop"/>
          <w:rFonts w:ascii="Gotham Bold" w:eastAsia="Gotham Medium" w:hAnsi="Gotham Bold" w:cs="Gotham Medium"/>
          <w:b/>
          <w:bCs/>
          <w:sz w:val="22"/>
          <w:szCs w:val="22"/>
        </w:rPr>
        <w:t xml:space="preserve">NOT SOLO CUPS. </w:t>
      </w:r>
      <w:r w:rsidR="00A729D8" w:rsidRPr="00A729D8">
        <w:rPr>
          <w:rStyle w:val="eop"/>
          <w:rFonts w:ascii="Gotham Bold" w:eastAsia="Gotham Medium" w:hAnsi="Gotham Bold" w:cs="Gotham Medium"/>
          <w:bCs/>
          <w:sz w:val="22"/>
          <w:szCs w:val="22"/>
        </w:rPr>
        <w:t>Solo cups’ shape causes problems when mixing glaze. The Great Value party cups are perfect.</w:t>
      </w:r>
      <w:r w:rsidR="00A729D8">
        <w:rPr>
          <w:rStyle w:val="eop"/>
          <w:rFonts w:ascii="Gotham Bold" w:eastAsia="Gotham Medium" w:hAnsi="Gotham Bold" w:cs="Gotham Medium"/>
          <w:b/>
          <w:bCs/>
          <w:sz w:val="22"/>
          <w:szCs w:val="22"/>
        </w:rPr>
        <w:t xml:space="preserve"> </w:t>
      </w:r>
    </w:p>
    <w:p w14:paraId="6F078300" w14:textId="77777777" w:rsidR="26E1617E" w:rsidRPr="00A729D8" w:rsidRDefault="26E1617E" w:rsidP="00A729D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Sketch Book</w:t>
      </w:r>
    </w:p>
    <w:p w14:paraId="5ACBE2F1" w14:textId="77777777" w:rsidR="26E1617E" w:rsidRPr="00A729D8" w:rsidRDefault="26E1617E" w:rsidP="00A729D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 xml:space="preserve">Small round paint brush size 1-6 range </w:t>
      </w:r>
    </w:p>
    <w:p w14:paraId="7B477610" w14:textId="77777777" w:rsidR="26E1617E" w:rsidRPr="00A729D8" w:rsidRDefault="26E1617E" w:rsidP="00A729D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Gotham Bold" w:eastAsia="Gotham Medium" w:hAnsi="Gotham Bold" w:cs="Gotham Medium"/>
          <w:sz w:val="22"/>
          <w:szCs w:val="22"/>
        </w:rPr>
      </w:pPr>
      <w:r w:rsidRPr="00A729D8">
        <w:rPr>
          <w:rStyle w:val="eop"/>
          <w:rFonts w:ascii="Gotham Bold" w:eastAsia="Gotham Medium" w:hAnsi="Gotham Bold" w:cs="Gotham Medium"/>
          <w:sz w:val="22"/>
          <w:szCs w:val="22"/>
        </w:rPr>
        <w:t>Nitrile or similar single use gloves</w:t>
      </w:r>
    </w:p>
    <w:p w14:paraId="130A936A" w14:textId="77777777" w:rsidR="61E5304E" w:rsidRPr="00A729D8" w:rsidRDefault="61E5304E" w:rsidP="61E5304E">
      <w:pPr>
        <w:pStyle w:val="paragraph"/>
        <w:spacing w:before="0" w:beforeAutospacing="0" w:after="0" w:afterAutospacing="0"/>
        <w:rPr>
          <w:rFonts w:ascii="Gotham Bold" w:eastAsia="Gotham Medium" w:hAnsi="Gotham Bold" w:cs="Gotham Medium"/>
          <w:sz w:val="22"/>
          <w:szCs w:val="22"/>
        </w:rPr>
      </w:pPr>
    </w:p>
    <w:p w14:paraId="78F9A871" w14:textId="4E1F24EC" w:rsidR="26E1617E" w:rsidRPr="00A729D8" w:rsidRDefault="00A729D8" w:rsidP="00A729D8">
      <w:pPr>
        <w:pBdr>
          <w:bottom w:val="single" w:sz="6" w:space="1" w:color="auto"/>
        </w:pBdr>
        <w:rPr>
          <w:rFonts w:ascii="Gotham Bold" w:eastAsia="Gotham Medium" w:hAnsi="Gotham Bold" w:cs="Gotham Medium"/>
          <w:b/>
          <w:bCs/>
          <w:szCs w:val="22"/>
        </w:rPr>
      </w:pPr>
      <w:r w:rsidRPr="00A729D8">
        <w:rPr>
          <w:rFonts w:ascii="Gotham Bold" w:eastAsia="Gotham Medium" w:hAnsi="Gotham Bold" w:cs="Gotham Medium"/>
          <w:b/>
          <w:bCs/>
          <w:szCs w:val="22"/>
        </w:rPr>
        <w:t>FINAL KILN SCHEDULE</w:t>
      </w:r>
    </w:p>
    <w:p w14:paraId="2D8804FA" w14:textId="77777777" w:rsidR="61E5304E" w:rsidRPr="00A729D8" w:rsidRDefault="61E5304E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0BDEC53B" w14:textId="77777777" w:rsidR="26E1617E" w:rsidRPr="00A729D8" w:rsidRDefault="26E1617E" w:rsidP="00A729D8">
      <w:pPr>
        <w:pStyle w:val="ListParagraph"/>
        <w:numPr>
          <w:ilvl w:val="0"/>
          <w:numId w:val="3"/>
        </w:num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Final bisque for cone 10 glaze, load Monday Nov 7th by 3pm</w:t>
      </w:r>
    </w:p>
    <w:p w14:paraId="306656D6" w14:textId="2481A042" w:rsidR="26E1617E" w:rsidRPr="00A729D8" w:rsidRDefault="26E1617E" w:rsidP="00A729D8">
      <w:pPr>
        <w:pStyle w:val="ListParagraph"/>
        <w:numPr>
          <w:ilvl w:val="0"/>
          <w:numId w:val="3"/>
        </w:num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Final cone 10, load Thursday Nov 10th by 3 pm</w:t>
      </w:r>
    </w:p>
    <w:p w14:paraId="4ED6C1D7" w14:textId="3EE3D45D" w:rsidR="26E1617E" w:rsidRPr="00A729D8" w:rsidRDefault="26E1617E" w:rsidP="00A729D8">
      <w:pPr>
        <w:pStyle w:val="ListParagraph"/>
        <w:numPr>
          <w:ilvl w:val="0"/>
          <w:numId w:val="3"/>
        </w:num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Final cone 6, load Friday Nov 11th by 3 pm</w:t>
      </w:r>
    </w:p>
    <w:p w14:paraId="5C883C56" w14:textId="0EBF7DD6" w:rsidR="26E1617E" w:rsidRPr="00A729D8" w:rsidRDefault="26E1617E" w:rsidP="00A729D8">
      <w:pPr>
        <w:pStyle w:val="ListParagraph"/>
        <w:numPr>
          <w:ilvl w:val="0"/>
          <w:numId w:val="3"/>
        </w:num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Final bisque to take home, load Friday Nov 11th by 3 pm</w:t>
      </w:r>
    </w:p>
    <w:p w14:paraId="5C382851" w14:textId="61704396" w:rsidR="26E1617E" w:rsidRPr="00A729D8" w:rsidRDefault="26E1617E" w:rsidP="00A729D8">
      <w:pPr>
        <w:pStyle w:val="ListParagraph"/>
        <w:numPr>
          <w:ilvl w:val="0"/>
          <w:numId w:val="3"/>
        </w:num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Studios clean out, Wednesday Nov 30th by 5 pm</w:t>
      </w:r>
    </w:p>
    <w:p w14:paraId="2C94212E" w14:textId="634C519E" w:rsidR="61E5304E" w:rsidRPr="00A729D8" w:rsidRDefault="61E5304E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5874B744" w14:textId="64367A8F" w:rsidR="61E5304E" w:rsidRPr="00A729D8" w:rsidRDefault="61E5304E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002539F1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Websites:</w:t>
      </w:r>
    </w:p>
    <w:p w14:paraId="41C8F396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60524BA9" w14:textId="77777777" w:rsidR="0025351D" w:rsidRPr="00A729D8" w:rsidRDefault="0025351D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Digitalfire.com</w:t>
      </w:r>
    </w:p>
    <w:p w14:paraId="0DB463C7" w14:textId="77777777" w:rsidR="0025351D" w:rsidRPr="00A729D8" w:rsidRDefault="0025351D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Online-glaze-calculator.com</w:t>
      </w:r>
    </w:p>
    <w:p w14:paraId="0243F499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Ceramicartsnetwork.com</w:t>
      </w:r>
    </w:p>
    <w:p w14:paraId="2F785DD9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Thenevicaproject.com</w:t>
      </w:r>
    </w:p>
    <w:p w14:paraId="2F5A6093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Schallergallery.com</w:t>
      </w:r>
    </w:p>
    <w:p w14:paraId="4624795D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Redlodgeclaycenter.com</w:t>
      </w:r>
    </w:p>
    <w:p w14:paraId="521EED07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Artaxis.org</w:t>
      </w:r>
    </w:p>
    <w:p w14:paraId="3E73AEA2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Eutecticgallery.com</w:t>
      </w:r>
    </w:p>
    <w:p w14:paraId="1B2E6271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Cfileonline.org</w:t>
      </w:r>
    </w:p>
    <w:p w14:paraId="0F8C65FA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Harveypreston.com</w:t>
      </w:r>
    </w:p>
    <w:p w14:paraId="357E7007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Art-stream.com</w:t>
      </w:r>
    </w:p>
    <w:p w14:paraId="240E1A92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Traxgallery.com</w:t>
      </w:r>
    </w:p>
    <w:p w14:paraId="536CD3DE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Minnesotapotters.com</w:t>
      </w:r>
    </w:p>
    <w:p w14:paraId="6737F0A3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Gallerylabo.jp</w:t>
      </w:r>
    </w:p>
    <w:p w14:paraId="28960E62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  <w:r w:rsidRPr="00A729D8">
        <w:rPr>
          <w:rFonts w:ascii="Gotham Bold" w:eastAsia="Gotham Medium" w:hAnsi="Gotham Bold" w:cs="Gotham Medium"/>
          <w:sz w:val="22"/>
          <w:szCs w:val="22"/>
        </w:rPr>
        <w:t>Goldmarkart.com</w:t>
      </w:r>
    </w:p>
    <w:p w14:paraId="72A3D3EC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0D0B940D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0E27B00A" w14:textId="77777777" w:rsidR="009637A0" w:rsidRPr="00A729D8" w:rsidRDefault="009637A0" w:rsidP="61E5304E">
      <w:pPr>
        <w:rPr>
          <w:rFonts w:ascii="Gotham Bold" w:eastAsia="Gotham Medium" w:hAnsi="Gotham Bold" w:cs="Gotham Medium"/>
          <w:sz w:val="22"/>
          <w:szCs w:val="22"/>
        </w:rPr>
      </w:pPr>
    </w:p>
    <w:p w14:paraId="60061E4C" w14:textId="5DF8FAFD" w:rsidR="00BD45BB" w:rsidRPr="00A729D8" w:rsidRDefault="00BD45BB" w:rsidP="61E5304E">
      <w:pPr>
        <w:rPr>
          <w:rFonts w:ascii="Gotham Bold" w:eastAsia="Gotham Medium" w:hAnsi="Gotham Bold" w:cs="Gotham Medium"/>
          <w:sz w:val="22"/>
          <w:szCs w:val="22"/>
        </w:rPr>
      </w:pPr>
    </w:p>
    <w:sectPr w:rsidR="00BD45BB" w:rsidRPr="00A729D8" w:rsidSect="0011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﷽﷽﷽﷽﷽﷽﷽﷽edium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12F0"/>
    <w:multiLevelType w:val="hybridMultilevel"/>
    <w:tmpl w:val="80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CD7"/>
    <w:multiLevelType w:val="hybridMultilevel"/>
    <w:tmpl w:val="826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5292"/>
    <w:multiLevelType w:val="hybridMultilevel"/>
    <w:tmpl w:val="9798427A"/>
    <w:lvl w:ilvl="0" w:tplc="BD2E2474">
      <w:numFmt w:val="bullet"/>
      <w:lvlText w:val="-"/>
      <w:lvlJc w:val="left"/>
      <w:pPr>
        <w:ind w:left="720" w:hanging="360"/>
      </w:pPr>
      <w:rPr>
        <w:rFonts w:ascii="Gotham Bold" w:eastAsia="Gotham Medium" w:hAnsi="Gotham Bold" w:cs="Gotham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A0"/>
    <w:rsid w:val="00071CDF"/>
    <w:rsid w:val="000B5C4E"/>
    <w:rsid w:val="00117A70"/>
    <w:rsid w:val="0025351D"/>
    <w:rsid w:val="00444F90"/>
    <w:rsid w:val="0052334F"/>
    <w:rsid w:val="009045A7"/>
    <w:rsid w:val="009637A0"/>
    <w:rsid w:val="00A729D8"/>
    <w:rsid w:val="00BD45BB"/>
    <w:rsid w:val="00F44A1E"/>
    <w:rsid w:val="03DD80BD"/>
    <w:rsid w:val="0FDE38D0"/>
    <w:rsid w:val="147F2EE6"/>
    <w:rsid w:val="14C6ECBB"/>
    <w:rsid w:val="1533045A"/>
    <w:rsid w:val="15FAAE7D"/>
    <w:rsid w:val="17C4403C"/>
    <w:rsid w:val="189945A9"/>
    <w:rsid w:val="1C2B4616"/>
    <w:rsid w:val="202F6A2E"/>
    <w:rsid w:val="26E1617E"/>
    <w:rsid w:val="29A14123"/>
    <w:rsid w:val="2A32B5D6"/>
    <w:rsid w:val="2A578876"/>
    <w:rsid w:val="2B523C0A"/>
    <w:rsid w:val="2D6E5B4B"/>
    <w:rsid w:val="2F246C73"/>
    <w:rsid w:val="2F80F828"/>
    <w:rsid w:val="2FC524CE"/>
    <w:rsid w:val="31B8D26E"/>
    <w:rsid w:val="35235780"/>
    <w:rsid w:val="3AC9040D"/>
    <w:rsid w:val="42841827"/>
    <w:rsid w:val="44B5D990"/>
    <w:rsid w:val="49C69598"/>
    <w:rsid w:val="49CFB9F8"/>
    <w:rsid w:val="583B9A6A"/>
    <w:rsid w:val="5BEB7768"/>
    <w:rsid w:val="5DD246E0"/>
    <w:rsid w:val="5EAD8F8C"/>
    <w:rsid w:val="60495FED"/>
    <w:rsid w:val="61E5304E"/>
    <w:rsid w:val="6332C551"/>
    <w:rsid w:val="6AEB2B74"/>
    <w:rsid w:val="6C47C351"/>
    <w:rsid w:val="6E938EA6"/>
    <w:rsid w:val="6EA312B0"/>
    <w:rsid w:val="72D5EEAE"/>
    <w:rsid w:val="774F8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6A04"/>
  <w15:chartTrackingRefBased/>
  <w15:docId w15:val="{E7B8E16D-32EA-9E47-9BCB-41A7AF93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3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9637A0"/>
  </w:style>
  <w:style w:type="character" w:customStyle="1" w:styleId="normaltextrun">
    <w:name w:val="normaltextrun"/>
    <w:basedOn w:val="DefaultParagraphFont"/>
    <w:rsid w:val="009637A0"/>
  </w:style>
  <w:style w:type="character" w:styleId="Hyperlink">
    <w:name w:val="Hyperlink"/>
    <w:basedOn w:val="DefaultParagraphFont"/>
    <w:uiPriority w:val="99"/>
    <w:unhideWhenUsed/>
    <w:rsid w:val="00963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liv-eg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klahomacontemporary.org/learn/studio-school/studio-school-student-port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current-studio-school-instructors/david-stev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171F7-BF90-4F17-9DC0-BC89AAC72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DBD09-DA29-4CB7-A14C-C673E5BDBB5D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3315954E-8619-4F47-A188-699856B0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</dc:creator>
  <cp:keywords/>
  <dc:description/>
  <cp:lastModifiedBy>Anna Cox</cp:lastModifiedBy>
  <cp:revision>2</cp:revision>
  <dcterms:created xsi:type="dcterms:W3CDTF">2022-09-14T15:07:00Z</dcterms:created>
  <dcterms:modified xsi:type="dcterms:W3CDTF">2022-09-14T15:07:00Z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