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74124FA" w:rsidR="00775A2F" w:rsidRPr="00DE6526" w:rsidRDefault="000E5048">
      <w:pPr>
        <w:pBdr>
          <w:bottom w:val="single" w:sz="4" w:space="1" w:color="000000"/>
        </w:pBdr>
        <w:spacing w:line="240" w:lineRule="auto"/>
        <w:jc w:val="right"/>
        <w:rPr>
          <w:rFonts w:ascii="Gotham" w:eastAsia="Montserrat" w:hAnsi="Gotham" w:cs="Montserrat"/>
          <w:b/>
          <w:sz w:val="30"/>
          <w:szCs w:val="30"/>
        </w:rPr>
      </w:pPr>
      <w:r>
        <w:rPr>
          <w:rFonts w:ascii="Gotham" w:eastAsia="Montserrat" w:hAnsi="Gotham" w:cs="Montserrat"/>
          <w:b/>
          <w:sz w:val="30"/>
          <w:szCs w:val="30"/>
        </w:rPr>
        <w:t xml:space="preserve">CERAMICS SPECIAL TOPICS: </w:t>
      </w:r>
      <w:r w:rsidR="00DE6526">
        <w:rPr>
          <w:rFonts w:ascii="Gotham" w:eastAsia="Montserrat" w:hAnsi="Gotham" w:cs="Montserrat"/>
          <w:b/>
          <w:sz w:val="30"/>
          <w:szCs w:val="30"/>
        </w:rPr>
        <w:t>SLIP TRAILING</w:t>
      </w:r>
    </w:p>
    <w:p w14:paraId="00000002" w14:textId="77777777" w:rsidR="00775A2F" w:rsidRPr="00DE6526" w:rsidRDefault="00775A2F">
      <w:pPr>
        <w:rPr>
          <w:rFonts w:ascii="Gotham" w:eastAsia="Montserrat" w:hAnsi="Gotham" w:cs="Montserrat"/>
          <w:b/>
        </w:rPr>
      </w:pPr>
    </w:p>
    <w:p w14:paraId="00000003" w14:textId="2C139402" w:rsidR="00775A2F" w:rsidRPr="00DE6526" w:rsidRDefault="00A53286">
      <w:pPr>
        <w:rPr>
          <w:rFonts w:ascii="Gotham" w:eastAsia="Quattrocento Sans" w:hAnsi="Gotham" w:cs="Quattrocento Sans"/>
          <w:highlight w:val="yellow"/>
        </w:rPr>
      </w:pPr>
      <w:r w:rsidRPr="00DE6526">
        <w:rPr>
          <w:rFonts w:ascii="Gotham" w:eastAsia="Montserrat" w:hAnsi="Gotham" w:cs="Montserrat"/>
          <w:b/>
          <w:sz w:val="24"/>
          <w:szCs w:val="24"/>
        </w:rPr>
        <w:t xml:space="preserve">Instructor </w:t>
      </w:r>
      <w:r w:rsidRPr="00DE6526">
        <w:rPr>
          <w:rFonts w:ascii="Gotham" w:eastAsia="Montserrat" w:hAnsi="Gotham" w:cs="Montserrat"/>
          <w:b/>
          <w:sz w:val="24"/>
          <w:szCs w:val="24"/>
        </w:rPr>
        <w:br/>
      </w:r>
      <w:r w:rsidR="00DE6526" w:rsidRPr="00DE6526">
        <w:rPr>
          <w:rFonts w:ascii="Gotham" w:eastAsia="Gotham Book" w:hAnsi="Gotham" w:cs="Gotham Book"/>
          <w:sz w:val="24"/>
          <w:szCs w:val="24"/>
        </w:rPr>
        <w:t>Grace Potter</w:t>
      </w:r>
      <w:r w:rsidRPr="00DE6526">
        <w:rPr>
          <w:rFonts w:ascii="Gotham" w:eastAsia="Gotham Book" w:hAnsi="Gotham" w:cs="Gotham Book"/>
        </w:rPr>
        <w:t xml:space="preserve"> </w:t>
      </w:r>
      <w:r w:rsidRPr="00DE6526">
        <w:rPr>
          <w:rFonts w:ascii="Gotham" w:eastAsia="Montserrat" w:hAnsi="Gotham" w:cs="Montserrat"/>
          <w:b/>
          <w:sz w:val="28"/>
          <w:szCs w:val="28"/>
          <w:highlight w:val="yellow"/>
        </w:rPr>
        <w:br/>
      </w:r>
    </w:p>
    <w:p w14:paraId="00000004" w14:textId="0DEE22E2" w:rsidR="00775A2F" w:rsidRPr="00A53286" w:rsidRDefault="00A53286">
      <w:pPr>
        <w:rPr>
          <w:rFonts w:ascii="Gotham" w:eastAsia="Gotham Book" w:hAnsi="Gotham" w:cs="Gotham Book"/>
        </w:rPr>
      </w:pPr>
      <w:r w:rsidRPr="00A53286">
        <w:rPr>
          <w:rFonts w:ascii="Gotham" w:eastAsia="Montserrat" w:hAnsi="Gotham" w:cs="Montserrat"/>
          <w:b/>
          <w:sz w:val="24"/>
          <w:szCs w:val="24"/>
        </w:rPr>
        <w:t>Start Date | Rain date</w:t>
      </w:r>
      <w:r w:rsidRPr="00A53286">
        <w:rPr>
          <w:rFonts w:ascii="Gotham" w:eastAsia="Montserrat" w:hAnsi="Gotham" w:cs="Montserrat"/>
          <w:b/>
          <w:color w:val="FF0000"/>
          <w:sz w:val="24"/>
          <w:szCs w:val="24"/>
        </w:rPr>
        <w:br/>
      </w:r>
      <w:r w:rsidRPr="00A53286">
        <w:rPr>
          <w:rFonts w:ascii="Gotham" w:eastAsia="Gotham Book" w:hAnsi="Gotham" w:cs="Gotham Book"/>
        </w:rPr>
        <w:t>Four-week class begins </w:t>
      </w:r>
      <w:r w:rsidRPr="00A53286">
        <w:rPr>
          <w:rFonts w:ascii="Gotham" w:eastAsia="Montserrat Medium" w:hAnsi="Gotham" w:cs="Montserrat Medium"/>
        </w:rPr>
        <w:t>Tuesday</w:t>
      </w:r>
      <w:r w:rsidR="00DE6526" w:rsidRPr="00A53286">
        <w:rPr>
          <w:rFonts w:ascii="Gotham" w:eastAsia="Montserrat Medium" w:hAnsi="Gotham" w:cs="Montserrat Medium"/>
        </w:rPr>
        <w:t>, February 21, 6-8:3</w:t>
      </w:r>
      <w:r w:rsidRPr="00A53286">
        <w:rPr>
          <w:rFonts w:ascii="Gotham" w:eastAsia="Montserrat Medium" w:hAnsi="Gotham" w:cs="Montserrat Medium"/>
        </w:rPr>
        <w:t>0 p.m</w:t>
      </w:r>
      <w:r w:rsidRPr="00A53286">
        <w:rPr>
          <w:rFonts w:ascii="Gotham" w:eastAsia="Gotham Book" w:hAnsi="Gotham" w:cs="Gotham Book"/>
        </w:rPr>
        <w:t>. </w:t>
      </w:r>
    </w:p>
    <w:p w14:paraId="00000005" w14:textId="03BCF7B8" w:rsidR="00775A2F" w:rsidRPr="00A53286" w:rsidRDefault="00A53286">
      <w:pPr>
        <w:rPr>
          <w:rFonts w:ascii="Gotham" w:eastAsia="Gotham Book" w:hAnsi="Gotham" w:cs="Gotham Book"/>
        </w:rPr>
      </w:pPr>
      <w:r w:rsidRPr="00A53286">
        <w:rPr>
          <w:rFonts w:ascii="Gotham" w:eastAsia="Gotham Book" w:hAnsi="Gotham" w:cs="Gotham Book"/>
        </w:rPr>
        <w:t>In case of instructor illne</w:t>
      </w:r>
      <w:r w:rsidR="00DE6526" w:rsidRPr="00A53286">
        <w:rPr>
          <w:rFonts w:ascii="Gotham" w:eastAsia="Gotham Book" w:hAnsi="Gotham" w:cs="Gotham Book"/>
        </w:rPr>
        <w:t xml:space="preserve">ss or weather, the rain date is </w:t>
      </w:r>
      <w:r w:rsidRPr="00A53286">
        <w:rPr>
          <w:rFonts w:ascii="Gotham" w:eastAsia="Gotham Book" w:hAnsi="Gotham" w:cs="Gotham Book"/>
        </w:rPr>
        <w:t>March 21</w:t>
      </w:r>
    </w:p>
    <w:p w14:paraId="00000006" w14:textId="77777777" w:rsidR="00775A2F" w:rsidRPr="00DE6526" w:rsidRDefault="00775A2F">
      <w:pPr>
        <w:rPr>
          <w:rFonts w:ascii="Gotham" w:eastAsia="Montserrat" w:hAnsi="Gotham" w:cs="Montserrat"/>
          <w:b/>
          <w:highlight w:val="yellow"/>
        </w:rPr>
      </w:pPr>
    </w:p>
    <w:p w14:paraId="00000007" w14:textId="77777777" w:rsidR="00775A2F" w:rsidRPr="00DE6526" w:rsidRDefault="00A53286">
      <w:pPr>
        <w:rPr>
          <w:rFonts w:ascii="Gotham" w:eastAsia="Montserrat" w:hAnsi="Gotham" w:cs="Montserrat"/>
          <w:b/>
          <w:sz w:val="24"/>
          <w:szCs w:val="24"/>
        </w:rPr>
      </w:pPr>
      <w:r w:rsidRPr="00DE6526">
        <w:rPr>
          <w:rFonts w:ascii="Gotham" w:eastAsia="Montserrat" w:hAnsi="Gotham" w:cs="Montserrat"/>
          <w:b/>
          <w:sz w:val="24"/>
          <w:szCs w:val="24"/>
        </w:rPr>
        <w:t>Location</w:t>
      </w:r>
    </w:p>
    <w:p w14:paraId="00000008" w14:textId="3861E7C2" w:rsidR="00775A2F" w:rsidRPr="00DE6526" w:rsidRDefault="00DE6526">
      <w:pPr>
        <w:spacing w:line="240" w:lineRule="auto"/>
        <w:rPr>
          <w:rFonts w:ascii="Gotham" w:eastAsia="Gotham Book" w:hAnsi="Gotham" w:cs="Gotham Book"/>
        </w:rPr>
      </w:pPr>
      <w:r w:rsidRPr="00DE6526">
        <w:rPr>
          <w:rStyle w:val="normaltextrun"/>
          <w:rFonts w:ascii="Gotham Book" w:hAnsi="Gotham Book" w:cs="Segoe UI"/>
        </w:rPr>
        <w:t xml:space="preserve">Studios Building | </w:t>
      </w:r>
      <w:r w:rsidRPr="00DE6526">
        <w:rPr>
          <w:rFonts w:ascii="Gotham Book" w:hAnsi="Gotham Book"/>
          <w:color w:val="000000"/>
          <w:shd w:val="clear" w:color="auto" w:fill="FFFFFF"/>
        </w:rPr>
        <w:t>Kim and Stev</w:t>
      </w:r>
      <w:bookmarkStart w:id="0" w:name="_GoBack"/>
      <w:bookmarkEnd w:id="0"/>
      <w:r w:rsidRPr="00DE6526">
        <w:rPr>
          <w:rFonts w:ascii="Gotham Book" w:hAnsi="Gotham Book"/>
          <w:color w:val="000000"/>
          <w:shd w:val="clear" w:color="auto" w:fill="FFFFFF"/>
        </w:rPr>
        <w:t>e Bruno Hand Building Studio</w:t>
      </w:r>
      <w:r w:rsidRPr="00DE6526">
        <w:rPr>
          <w:rFonts w:ascii="Gotham Bold" w:hAnsi="Gotham Bold"/>
          <w:color w:val="000000"/>
          <w:shd w:val="clear" w:color="auto" w:fill="FFFFFF"/>
        </w:rPr>
        <w:t xml:space="preserve"> </w:t>
      </w:r>
      <w:r w:rsidRPr="00DE6526">
        <w:rPr>
          <w:rStyle w:val="normaltextrun"/>
          <w:rFonts w:ascii="Gotham Book" w:hAnsi="Gotham Book" w:cs="Segoe UI"/>
        </w:rPr>
        <w:t>| 2 NW 11</w:t>
      </w:r>
      <w:r w:rsidRPr="00DE6526">
        <w:rPr>
          <w:rStyle w:val="normaltextrun"/>
          <w:rFonts w:ascii="Gotham Book" w:hAnsi="Gotham Book" w:cs="Segoe UI"/>
          <w:sz w:val="17"/>
          <w:szCs w:val="17"/>
          <w:vertAlign w:val="superscript"/>
        </w:rPr>
        <w:t>th</w:t>
      </w:r>
      <w:r w:rsidRPr="00DE6526">
        <w:rPr>
          <w:rStyle w:val="normaltextrun"/>
          <w:rFonts w:ascii="Gotham Book" w:hAnsi="Gotham Book" w:cs="Segoe UI"/>
        </w:rPr>
        <w:t> St., Oklahoma City, OK,</w:t>
      </w:r>
      <w:r w:rsidRPr="00DE6526">
        <w:rPr>
          <w:rFonts w:ascii="Gotham" w:eastAsia="Gotham Book" w:hAnsi="Gotham" w:cs="Gotham Book"/>
        </w:rPr>
        <w:t xml:space="preserve"> 73103</w:t>
      </w:r>
      <w:r w:rsidR="00A53286" w:rsidRPr="00DE6526">
        <w:rPr>
          <w:rFonts w:ascii="Gotham" w:eastAsia="Gotham Book" w:hAnsi="Gotham" w:cs="Gotham Book"/>
        </w:rPr>
        <w:t> </w:t>
      </w:r>
    </w:p>
    <w:p w14:paraId="00000009" w14:textId="77777777" w:rsidR="00775A2F" w:rsidRPr="00DE6526" w:rsidRDefault="00775A2F">
      <w:pPr>
        <w:rPr>
          <w:rFonts w:ascii="Gotham" w:eastAsia="Montserrat" w:hAnsi="Gotham" w:cs="Montserrat"/>
          <w:b/>
          <w:highlight w:val="yellow"/>
        </w:rPr>
      </w:pPr>
    </w:p>
    <w:p w14:paraId="0000000A" w14:textId="77777777" w:rsidR="00775A2F" w:rsidRPr="00DE6526" w:rsidRDefault="00A53286">
      <w:pPr>
        <w:rPr>
          <w:rFonts w:ascii="Gotham" w:eastAsia="Montserrat" w:hAnsi="Gotham" w:cs="Montserrat"/>
          <w:b/>
          <w:sz w:val="24"/>
          <w:szCs w:val="24"/>
        </w:rPr>
      </w:pPr>
      <w:r w:rsidRPr="00DE6526">
        <w:rPr>
          <w:rFonts w:ascii="Gotham" w:eastAsia="Montserrat" w:hAnsi="Gotham" w:cs="Montserrat"/>
          <w:b/>
          <w:sz w:val="24"/>
          <w:szCs w:val="24"/>
        </w:rPr>
        <w:t>Open Studio Sessions</w:t>
      </w:r>
    </w:p>
    <w:p w14:paraId="0000000B" w14:textId="7EB66E92" w:rsidR="00775A2F" w:rsidRPr="00DE6526" w:rsidRDefault="00DE6526">
      <w:pPr>
        <w:rPr>
          <w:rFonts w:ascii="Gotham" w:eastAsia="Gotham Book" w:hAnsi="Gotham" w:cs="Gotham Book"/>
        </w:rPr>
      </w:pPr>
      <w:r w:rsidRPr="00DE6526">
        <w:rPr>
          <w:rFonts w:ascii="Gotham" w:eastAsia="Gotham Book" w:hAnsi="Gotham" w:cs="Gotham Book"/>
        </w:rPr>
        <w:t>Check availability for Open Studio</w:t>
      </w:r>
      <w:r w:rsidR="00A53286" w:rsidRPr="00DE6526">
        <w:rPr>
          <w:rFonts w:ascii="Gotham" w:eastAsia="Gotham Book" w:hAnsi="Gotham" w:cs="Gotham Book"/>
        </w:rPr>
        <w:t xml:space="preserve"> through the </w:t>
      </w:r>
      <w:hyperlink r:id="rId5">
        <w:r w:rsidR="00A53286" w:rsidRPr="00DE6526">
          <w:rPr>
            <w:rFonts w:ascii="Gotham" w:eastAsia="Gotham Book" w:hAnsi="Gotham" w:cs="Gotham Book"/>
            <w:color w:val="0563C1"/>
            <w:u w:val="single"/>
          </w:rPr>
          <w:t xml:space="preserve">Student </w:t>
        </w:r>
        <w:r w:rsidR="00A53286" w:rsidRPr="00DE6526">
          <w:rPr>
            <w:rFonts w:ascii="Gotham" w:eastAsia="Gotham Book" w:hAnsi="Gotham" w:cs="Gotham Book"/>
            <w:color w:val="0563C1"/>
            <w:u w:val="single"/>
          </w:rPr>
          <w:t>Portal</w:t>
        </w:r>
      </w:hyperlink>
      <w:r w:rsidR="00A53286" w:rsidRPr="00DE6526">
        <w:rPr>
          <w:rFonts w:ascii="Gotham" w:eastAsia="Gotham Book" w:hAnsi="Gotham" w:cs="Gotham Book"/>
        </w:rPr>
        <w:t>  </w:t>
      </w:r>
    </w:p>
    <w:p w14:paraId="0000000C" w14:textId="77777777" w:rsidR="00775A2F" w:rsidRPr="00DE6526" w:rsidRDefault="00775A2F">
      <w:pPr>
        <w:rPr>
          <w:rFonts w:ascii="Gotham" w:eastAsia="Montserrat" w:hAnsi="Gotham" w:cs="Montserrat"/>
          <w:b/>
        </w:rPr>
      </w:pPr>
    </w:p>
    <w:p w14:paraId="0000000E" w14:textId="77777777" w:rsidR="00775A2F" w:rsidRPr="00DE6526" w:rsidRDefault="00775A2F">
      <w:pPr>
        <w:spacing w:line="360" w:lineRule="auto"/>
        <w:rPr>
          <w:rFonts w:ascii="Gotham" w:eastAsia="Gotham Book" w:hAnsi="Gotham" w:cs="Gotham Book"/>
          <w:sz w:val="18"/>
          <w:szCs w:val="18"/>
        </w:rPr>
      </w:pPr>
    </w:p>
    <w:p w14:paraId="0000000F" w14:textId="77777777" w:rsidR="00775A2F" w:rsidRPr="00DE6526" w:rsidRDefault="00A53286">
      <w:pPr>
        <w:pBdr>
          <w:bottom w:val="single" w:sz="4" w:space="1" w:color="000000"/>
        </w:pBdr>
        <w:spacing w:line="240" w:lineRule="auto"/>
        <w:jc w:val="right"/>
        <w:rPr>
          <w:rFonts w:ascii="Gotham" w:eastAsia="Montserrat" w:hAnsi="Gotham" w:cs="Montserrat"/>
          <w:b/>
          <w:sz w:val="24"/>
          <w:szCs w:val="24"/>
        </w:rPr>
      </w:pPr>
      <w:r w:rsidRPr="00DE6526">
        <w:rPr>
          <w:rFonts w:ascii="Gotham" w:eastAsia="Montserrat" w:hAnsi="Gotham" w:cs="Montserrat"/>
          <w:b/>
          <w:sz w:val="24"/>
          <w:szCs w:val="24"/>
        </w:rPr>
        <w:t>COURSE OUTLINE</w:t>
      </w:r>
    </w:p>
    <w:p w14:paraId="00000010" w14:textId="77777777" w:rsidR="00775A2F" w:rsidRPr="00DE6526" w:rsidRDefault="00775A2F">
      <w:pPr>
        <w:spacing w:line="360" w:lineRule="auto"/>
        <w:rPr>
          <w:rFonts w:ascii="Gotham" w:eastAsia="Montserrat" w:hAnsi="Gotham" w:cs="Montserrat"/>
          <w:b/>
          <w:sz w:val="26"/>
          <w:szCs w:val="26"/>
        </w:rPr>
      </w:pPr>
    </w:p>
    <w:p w14:paraId="00000011"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Week 1</w:t>
      </w:r>
    </w:p>
    <w:p w14:paraId="00000012"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Students will learn the basics of mixing clay slip for slip trailing — how water content affects shrinkage, flocculent vs. de-flocculent, and adding colorants to slip. Students will then be introduced to two unique methodologies for slip trailing: slip trailing to make multiples and slip trailing to add three dimensional designs on top of clay forms. I will then demo slip trailing onto a plaster bat and students will begin making their own designs.</w:t>
      </w:r>
    </w:p>
    <w:p w14:paraId="00000013" w14:textId="77777777" w:rsidR="00775A2F" w:rsidRPr="00DE6526" w:rsidRDefault="00775A2F">
      <w:pPr>
        <w:shd w:val="clear" w:color="auto" w:fill="FFFFFF"/>
        <w:rPr>
          <w:rFonts w:ascii="Gotham" w:eastAsia="Gotham Book" w:hAnsi="Gotham" w:cs="Gotham Book"/>
        </w:rPr>
      </w:pPr>
    </w:p>
    <w:p w14:paraId="00000014"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Week 2</w:t>
      </w:r>
    </w:p>
    <w:p w14:paraId="00000015"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Students will continue working on slip trailing multiples from the first class. We will discuss how the multiples can be assembled to make larger installations and/or wall pieces. Students will then watch a demo of slip trailing onto a sculpture. We will discuss how different forms can act as an armature for slip trailing and how to layer slip to create dimension. Students will end class by making forms to slip trail on top of.</w:t>
      </w:r>
    </w:p>
    <w:p w14:paraId="00000016" w14:textId="77777777" w:rsidR="00775A2F" w:rsidRPr="00DE6526" w:rsidRDefault="00775A2F">
      <w:pPr>
        <w:shd w:val="clear" w:color="auto" w:fill="FFFFFF"/>
        <w:rPr>
          <w:rFonts w:ascii="Gotham" w:eastAsia="Gotham Book" w:hAnsi="Gotham" w:cs="Gotham Book"/>
        </w:rPr>
      </w:pPr>
    </w:p>
    <w:p w14:paraId="00000017"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Week 3</w:t>
      </w:r>
    </w:p>
    <w:p w14:paraId="00000018"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Students will begin the slip trailing process onto the forms they made. Students will have the class time to work and incorporate the techniques they have learned.</w:t>
      </w:r>
    </w:p>
    <w:p w14:paraId="00000019" w14:textId="77777777" w:rsidR="00775A2F" w:rsidRPr="00DE6526" w:rsidRDefault="00775A2F">
      <w:pPr>
        <w:shd w:val="clear" w:color="auto" w:fill="FFFFFF"/>
        <w:rPr>
          <w:rFonts w:ascii="Gotham" w:eastAsia="Gotham Book" w:hAnsi="Gotham" w:cs="Gotham Book"/>
        </w:rPr>
      </w:pPr>
    </w:p>
    <w:p w14:paraId="0000001A"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Week 4</w:t>
      </w:r>
    </w:p>
    <w:p w14:paraId="0000001B" w14:textId="77777777" w:rsidR="00775A2F" w:rsidRPr="00DE6526" w:rsidRDefault="00A53286">
      <w:pPr>
        <w:shd w:val="clear" w:color="auto" w:fill="FFFFFF"/>
        <w:rPr>
          <w:rFonts w:ascii="Gotham" w:eastAsia="Gotham Book" w:hAnsi="Gotham" w:cs="Gotham Book"/>
        </w:rPr>
      </w:pPr>
      <w:r w:rsidRPr="00DE6526">
        <w:rPr>
          <w:rFonts w:ascii="Gotham" w:eastAsia="Gotham Book" w:hAnsi="Gotham" w:cs="Gotham Book"/>
        </w:rPr>
        <w:t xml:space="preserve">Students will collect their fired pieces and we will have an informal discussion about the work made in class and how the techniques learned can be incorporated into the students’ current studio practice. </w:t>
      </w:r>
    </w:p>
    <w:p w14:paraId="0000001C" w14:textId="77777777" w:rsidR="00775A2F" w:rsidRPr="00DE6526" w:rsidRDefault="00775A2F">
      <w:pPr>
        <w:shd w:val="clear" w:color="auto" w:fill="FFFFFF"/>
        <w:spacing w:line="240" w:lineRule="auto"/>
        <w:rPr>
          <w:rFonts w:ascii="Gotham" w:eastAsia="Montserrat Medium" w:hAnsi="Gotham" w:cs="Montserrat Medium"/>
        </w:rPr>
      </w:pPr>
    </w:p>
    <w:p w14:paraId="0000001D" w14:textId="77777777" w:rsidR="00775A2F" w:rsidRPr="00DE6526" w:rsidRDefault="00775A2F">
      <w:pPr>
        <w:rPr>
          <w:rFonts w:ascii="Gotham" w:eastAsia="Gotham Book" w:hAnsi="Gotham" w:cs="Gotham Book"/>
          <w:highlight w:val="white"/>
        </w:rPr>
      </w:pPr>
    </w:p>
    <w:p w14:paraId="0000001E" w14:textId="77777777" w:rsidR="00775A2F" w:rsidRPr="00DE6526" w:rsidRDefault="00775A2F">
      <w:pPr>
        <w:rPr>
          <w:rFonts w:ascii="Gotham" w:eastAsia="Times New Roman" w:hAnsi="Gotham" w:cs="Times New Roman"/>
          <w:sz w:val="24"/>
          <w:szCs w:val="24"/>
        </w:rPr>
      </w:pPr>
    </w:p>
    <w:p w14:paraId="00000020" w14:textId="2108D091" w:rsidR="00775A2F" w:rsidRPr="00DE6526" w:rsidRDefault="00A53286" w:rsidP="00DE6526">
      <w:pPr>
        <w:pBdr>
          <w:bottom w:val="single" w:sz="4" w:space="1" w:color="000000"/>
        </w:pBdr>
        <w:spacing w:line="240" w:lineRule="auto"/>
        <w:jc w:val="right"/>
        <w:rPr>
          <w:rFonts w:ascii="Gotham" w:eastAsia="Montserrat" w:hAnsi="Gotham" w:cs="Montserrat"/>
          <w:b/>
          <w:sz w:val="24"/>
          <w:szCs w:val="24"/>
        </w:rPr>
      </w:pPr>
      <w:r w:rsidRPr="00DE6526">
        <w:rPr>
          <w:rFonts w:ascii="Gotham" w:eastAsia="Montserrat" w:hAnsi="Gotham" w:cs="Montserrat"/>
          <w:b/>
          <w:sz w:val="24"/>
          <w:szCs w:val="24"/>
        </w:rPr>
        <w:lastRenderedPageBreak/>
        <w:t>REQUIRED SUPPLIES</w:t>
      </w:r>
    </w:p>
    <w:p w14:paraId="00000021" w14:textId="77777777" w:rsidR="00775A2F" w:rsidRPr="00DE6526" w:rsidRDefault="00A53286">
      <w:pPr>
        <w:numPr>
          <w:ilvl w:val="0"/>
          <w:numId w:val="1"/>
        </w:numPr>
        <w:spacing w:before="240"/>
        <w:rPr>
          <w:rFonts w:ascii="Gotham" w:eastAsia="Montserrat Medium" w:hAnsi="Gotham" w:cs="Montserrat Medium"/>
          <w:sz w:val="21"/>
          <w:szCs w:val="21"/>
        </w:rPr>
      </w:pPr>
      <w:r w:rsidRPr="00DE6526">
        <w:rPr>
          <w:rFonts w:ascii="Gotham" w:eastAsia="Montserrat Medium" w:hAnsi="Gotham" w:cs="Montserrat Medium"/>
          <w:sz w:val="21"/>
          <w:szCs w:val="21"/>
        </w:rPr>
        <w:t>1-3 piping bags</w:t>
      </w:r>
      <w:hyperlink r:id="rId6">
        <w:r w:rsidRPr="00DE6526">
          <w:rPr>
            <w:rFonts w:ascii="Gotham" w:eastAsia="Montserrat Medium" w:hAnsi="Gotham" w:cs="Montserrat Medium"/>
            <w:sz w:val="21"/>
            <w:szCs w:val="21"/>
          </w:rPr>
          <w:t xml:space="preserve"> </w:t>
        </w:r>
      </w:hyperlink>
      <w:hyperlink r:id="rId7">
        <w:r w:rsidRPr="00DE6526">
          <w:rPr>
            <w:rFonts w:ascii="Gotham" w:eastAsia="Montserrat Medium" w:hAnsi="Gotham" w:cs="Montserrat Medium"/>
            <w:color w:val="1155CC"/>
            <w:sz w:val="21"/>
            <w:szCs w:val="21"/>
            <w:u w:val="single"/>
          </w:rPr>
          <w:t>https://www.wilton.com/12-inch-featherweight-decorating-bag/191005782.html</w:t>
        </w:r>
      </w:hyperlink>
    </w:p>
    <w:p w14:paraId="00000022"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icing bag couplers</w:t>
      </w:r>
      <w:hyperlink r:id="rId8">
        <w:r w:rsidRPr="00DE6526">
          <w:rPr>
            <w:rFonts w:ascii="Gotham" w:eastAsia="Montserrat Medium" w:hAnsi="Gotham" w:cs="Montserrat Medium"/>
            <w:sz w:val="21"/>
            <w:szCs w:val="21"/>
          </w:rPr>
          <w:t xml:space="preserve"> </w:t>
        </w:r>
      </w:hyperlink>
      <w:hyperlink r:id="rId9">
        <w:r w:rsidRPr="00DE6526">
          <w:rPr>
            <w:rFonts w:ascii="Gotham" w:eastAsia="Montserrat Medium" w:hAnsi="Gotham" w:cs="Montserrat Medium"/>
            <w:color w:val="1155CC"/>
            <w:sz w:val="21"/>
            <w:szCs w:val="21"/>
            <w:u w:val="single"/>
          </w:rPr>
          <w:t>https://www.wilton.com/standard-coupler-carded/191007453.html</w:t>
        </w:r>
      </w:hyperlink>
      <w:r w:rsidRPr="00DE6526">
        <w:rPr>
          <w:rFonts w:ascii="Gotham" w:eastAsia="Montserrat Medium" w:hAnsi="Gotham" w:cs="Montserrat Medium"/>
          <w:sz w:val="21"/>
          <w:szCs w:val="21"/>
        </w:rPr>
        <w:t xml:space="preserve"> (one for each bag you purchase)</w:t>
      </w:r>
    </w:p>
    <w:p w14:paraId="00000023"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 xml:space="preserve">round cake decorating tips 1, 2 &amp; 3 </w:t>
      </w:r>
    </w:p>
    <w:p w14:paraId="00000024" w14:textId="77777777" w:rsidR="00775A2F" w:rsidRPr="00DE6526" w:rsidRDefault="000C0751">
      <w:pPr>
        <w:numPr>
          <w:ilvl w:val="1"/>
          <w:numId w:val="1"/>
        </w:numPr>
        <w:rPr>
          <w:rFonts w:ascii="Gotham" w:eastAsia="Montserrat Medium" w:hAnsi="Gotham" w:cs="Montserrat Medium"/>
          <w:sz w:val="21"/>
          <w:szCs w:val="21"/>
        </w:rPr>
      </w:pPr>
      <w:hyperlink r:id="rId10">
        <w:r w:rsidR="00A53286" w:rsidRPr="00DE6526">
          <w:rPr>
            <w:rFonts w:ascii="Gotham" w:eastAsia="Montserrat Medium" w:hAnsi="Gotham" w:cs="Montserrat Medium"/>
            <w:color w:val="1155CC"/>
            <w:sz w:val="21"/>
            <w:szCs w:val="21"/>
            <w:u w:val="single"/>
          </w:rPr>
          <w:t>https://www.wilton.com/round-decorating-tip-1-carded/191007423.html</w:t>
        </w:r>
      </w:hyperlink>
    </w:p>
    <w:p w14:paraId="00000025" w14:textId="77777777" w:rsidR="00775A2F" w:rsidRPr="00DE6526" w:rsidRDefault="000C0751">
      <w:pPr>
        <w:numPr>
          <w:ilvl w:val="1"/>
          <w:numId w:val="1"/>
        </w:numPr>
        <w:rPr>
          <w:rFonts w:ascii="Gotham" w:eastAsia="Montserrat Medium" w:hAnsi="Gotham" w:cs="Montserrat Medium"/>
          <w:sz w:val="21"/>
          <w:szCs w:val="21"/>
        </w:rPr>
      </w:pPr>
      <w:hyperlink r:id="rId11">
        <w:r w:rsidR="00A53286" w:rsidRPr="00DE6526">
          <w:rPr>
            <w:rFonts w:ascii="Gotham" w:eastAsia="Montserrat Medium" w:hAnsi="Gotham" w:cs="Montserrat Medium"/>
            <w:color w:val="1155CC"/>
            <w:sz w:val="21"/>
            <w:szCs w:val="21"/>
            <w:u w:val="single"/>
          </w:rPr>
          <w:t>https://www.wilton.com/round-decorating-tip-2-carded/191007456.html</w:t>
        </w:r>
      </w:hyperlink>
    </w:p>
    <w:p w14:paraId="00000026" w14:textId="77777777" w:rsidR="00775A2F" w:rsidRPr="00DE6526" w:rsidRDefault="000C0751">
      <w:pPr>
        <w:numPr>
          <w:ilvl w:val="1"/>
          <w:numId w:val="1"/>
        </w:numPr>
        <w:rPr>
          <w:rFonts w:ascii="Gotham" w:eastAsia="Montserrat Medium" w:hAnsi="Gotham" w:cs="Montserrat Medium"/>
          <w:sz w:val="21"/>
          <w:szCs w:val="21"/>
        </w:rPr>
      </w:pPr>
      <w:hyperlink r:id="rId12">
        <w:r w:rsidR="00A53286" w:rsidRPr="00DE6526">
          <w:rPr>
            <w:rFonts w:ascii="Gotham" w:eastAsia="Montserrat Medium" w:hAnsi="Gotham" w:cs="Montserrat Medium"/>
            <w:color w:val="1155CC"/>
            <w:sz w:val="21"/>
            <w:szCs w:val="21"/>
            <w:u w:val="single"/>
          </w:rPr>
          <w:t>https://www.wilton.com/round-decorating-tip-3-carded/191007472.html</w:t>
        </w:r>
      </w:hyperlink>
    </w:p>
    <w:p w14:paraId="00000027"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 any additional tips you would like to try</w:t>
      </w:r>
    </w:p>
    <w:p w14:paraId="00000028"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sharpie</w:t>
      </w:r>
      <w:hyperlink r:id="rId13">
        <w:r w:rsidRPr="00DE6526">
          <w:rPr>
            <w:rFonts w:ascii="Gotham" w:eastAsia="Montserrat Medium" w:hAnsi="Gotham" w:cs="Montserrat Medium"/>
            <w:sz w:val="21"/>
            <w:szCs w:val="21"/>
          </w:rPr>
          <w:t xml:space="preserve"> </w:t>
        </w:r>
      </w:hyperlink>
    </w:p>
    <w:p w14:paraId="00000029"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charcoal pencil</w:t>
      </w:r>
      <w:hyperlink r:id="rId14">
        <w:r w:rsidRPr="00DE6526">
          <w:rPr>
            <w:rFonts w:ascii="Gotham" w:eastAsia="Montserrat Medium" w:hAnsi="Gotham" w:cs="Montserrat Medium"/>
            <w:sz w:val="21"/>
            <w:szCs w:val="21"/>
          </w:rPr>
          <w:t xml:space="preserve"> </w:t>
        </w:r>
      </w:hyperlink>
      <w:hyperlink r:id="rId15">
        <w:r w:rsidRPr="00DE6526">
          <w:rPr>
            <w:rFonts w:ascii="Gotham" w:eastAsia="Montserrat Medium" w:hAnsi="Gotham" w:cs="Montserrat Medium"/>
            <w:color w:val="1155CC"/>
            <w:sz w:val="21"/>
            <w:szCs w:val="21"/>
            <w:u w:val="single"/>
          </w:rPr>
          <w:t>https://www.michaels.com/cretacolor-soft-charcoal-pencil/D508466S.html</w:t>
        </w:r>
      </w:hyperlink>
    </w:p>
    <w:p w14:paraId="0000002A"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slip and colorants kit from US Pigments</w:t>
      </w:r>
      <w:hyperlink r:id="rId16">
        <w:r w:rsidRPr="00DE6526">
          <w:rPr>
            <w:rFonts w:ascii="Gotham" w:eastAsia="Montserrat Medium" w:hAnsi="Gotham" w:cs="Montserrat Medium"/>
            <w:sz w:val="21"/>
            <w:szCs w:val="21"/>
          </w:rPr>
          <w:t xml:space="preserve"> </w:t>
        </w:r>
      </w:hyperlink>
      <w:hyperlink r:id="rId17">
        <w:r w:rsidRPr="00DE6526">
          <w:rPr>
            <w:rFonts w:ascii="Gotham" w:eastAsia="Montserrat Medium" w:hAnsi="Gotham" w:cs="Montserrat Medium"/>
            <w:color w:val="1155CC"/>
            <w:sz w:val="21"/>
            <w:szCs w:val="21"/>
            <w:u w:val="single"/>
          </w:rPr>
          <w:t>https://uspigment.com/product/salov-kit/</w:t>
        </w:r>
      </w:hyperlink>
      <w:r w:rsidRPr="00DE6526">
        <w:rPr>
          <w:rFonts w:ascii="Gotham" w:eastAsia="Montserrat Medium" w:hAnsi="Gotham" w:cs="Montserrat Medium"/>
          <w:sz w:val="21"/>
          <w:szCs w:val="21"/>
        </w:rPr>
        <w:t xml:space="preserve"> </w:t>
      </w:r>
    </w:p>
    <w:p w14:paraId="0000002B"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paper mask for dry particulates</w:t>
      </w:r>
      <w:hyperlink r:id="rId18">
        <w:r w:rsidRPr="00DE6526">
          <w:rPr>
            <w:rFonts w:ascii="Gotham" w:eastAsia="Montserrat Medium" w:hAnsi="Gotham" w:cs="Montserrat Medium"/>
            <w:sz w:val="21"/>
            <w:szCs w:val="21"/>
          </w:rPr>
          <w:t xml:space="preserve"> </w:t>
        </w:r>
      </w:hyperlink>
      <w:hyperlink r:id="rId19">
        <w:r w:rsidRPr="00DE6526">
          <w:rPr>
            <w:rFonts w:ascii="Gotham" w:eastAsia="Montserrat Medium" w:hAnsi="Gotham" w:cs="Montserrat Medium"/>
            <w:color w:val="1155CC"/>
            <w:sz w:val="21"/>
            <w:szCs w:val="21"/>
            <w:u w:val="single"/>
          </w:rPr>
          <w:t>https://www.homedepot.com/p/3M-8511-N95-Paint-Disposable-Respirator-with-Cool-Flow-Valve-2-Pack-8511PA1-2A/202670465</w:t>
        </w:r>
      </w:hyperlink>
      <w:r w:rsidRPr="00DE6526">
        <w:rPr>
          <w:rFonts w:ascii="Gotham" w:eastAsia="Montserrat Medium" w:hAnsi="Gotham" w:cs="Montserrat Medium"/>
          <w:sz w:val="21"/>
          <w:szCs w:val="21"/>
        </w:rPr>
        <w:t xml:space="preserve"> </w:t>
      </w:r>
    </w:p>
    <w:p w14:paraId="0000002C" w14:textId="77777777" w:rsidR="00775A2F" w:rsidRPr="00DE6526" w:rsidRDefault="00A53286">
      <w:pPr>
        <w:numPr>
          <w:ilvl w:val="0"/>
          <w:numId w:val="1"/>
        </w:numPr>
        <w:rPr>
          <w:rFonts w:ascii="Gotham" w:eastAsia="Montserrat Medium" w:hAnsi="Gotham" w:cs="Montserrat Medium"/>
          <w:sz w:val="21"/>
          <w:szCs w:val="21"/>
        </w:rPr>
      </w:pPr>
      <w:r w:rsidRPr="00DE6526">
        <w:rPr>
          <w:rFonts w:ascii="Gotham" w:eastAsia="Montserrat Medium" w:hAnsi="Gotham" w:cs="Montserrat Medium"/>
          <w:sz w:val="21"/>
          <w:szCs w:val="21"/>
        </w:rPr>
        <w:t xml:space="preserve">small bucket with lid </w:t>
      </w:r>
      <w:hyperlink r:id="rId20">
        <w:r w:rsidRPr="00DE6526">
          <w:rPr>
            <w:rFonts w:ascii="Gotham" w:eastAsia="Montserrat Medium" w:hAnsi="Gotham" w:cs="Montserrat Medium"/>
            <w:color w:val="1155CC"/>
            <w:sz w:val="21"/>
            <w:szCs w:val="21"/>
            <w:u w:val="single"/>
          </w:rPr>
          <w:t>https://www.homedepot.com/p/Leaktite-2-gal-Bucket-2GL-WHITE-PAIL/202264039</w:t>
        </w:r>
      </w:hyperlink>
      <w:r w:rsidRPr="00DE6526">
        <w:rPr>
          <w:rFonts w:ascii="Gotham" w:eastAsia="Montserrat Medium" w:hAnsi="Gotham" w:cs="Montserrat Medium"/>
          <w:sz w:val="21"/>
          <w:szCs w:val="21"/>
        </w:rPr>
        <w:t xml:space="preserve"> &amp; </w:t>
      </w:r>
      <w:hyperlink r:id="rId21">
        <w:r w:rsidRPr="00DE6526">
          <w:rPr>
            <w:rFonts w:ascii="Gotham" w:eastAsia="Montserrat Medium" w:hAnsi="Gotham" w:cs="Montserrat Medium"/>
            <w:color w:val="1155CC"/>
            <w:sz w:val="21"/>
            <w:szCs w:val="21"/>
            <w:u w:val="single"/>
          </w:rPr>
          <w:t>https://www.homedepot.com/p/Leaktite-2-Gal-Bucket-Lid-210655/202264036</w:t>
        </w:r>
      </w:hyperlink>
      <w:r w:rsidRPr="00DE6526">
        <w:rPr>
          <w:rFonts w:ascii="Gotham" w:eastAsia="Montserrat Medium" w:hAnsi="Gotham" w:cs="Montserrat Medium"/>
          <w:sz w:val="21"/>
          <w:szCs w:val="21"/>
        </w:rPr>
        <w:t xml:space="preserve"> </w:t>
      </w:r>
    </w:p>
    <w:p w14:paraId="0000002D" w14:textId="77777777" w:rsidR="00775A2F" w:rsidRPr="00DE6526" w:rsidRDefault="00A53286">
      <w:pPr>
        <w:numPr>
          <w:ilvl w:val="0"/>
          <w:numId w:val="1"/>
        </w:numPr>
        <w:rPr>
          <w:rFonts w:ascii="Gotham" w:hAnsi="Gotham"/>
          <w:sz w:val="21"/>
          <w:szCs w:val="21"/>
        </w:rPr>
      </w:pPr>
      <w:r w:rsidRPr="00DE6526">
        <w:rPr>
          <w:rFonts w:ascii="Gotham" w:eastAsia="Montserrat Medium" w:hAnsi="Gotham" w:cs="Montserrat Medium"/>
          <w:sz w:val="21"/>
          <w:szCs w:val="21"/>
        </w:rPr>
        <w:t>paper mask for dry particulates</w:t>
      </w:r>
      <w:hyperlink r:id="rId22">
        <w:r w:rsidRPr="00DE6526">
          <w:rPr>
            <w:rFonts w:ascii="Gotham" w:eastAsia="Montserrat Medium" w:hAnsi="Gotham" w:cs="Montserrat Medium"/>
            <w:sz w:val="21"/>
            <w:szCs w:val="21"/>
          </w:rPr>
          <w:t xml:space="preserve"> </w:t>
        </w:r>
      </w:hyperlink>
      <w:hyperlink r:id="rId23">
        <w:r w:rsidRPr="00DE6526">
          <w:rPr>
            <w:rFonts w:ascii="Gotham" w:eastAsia="Montserrat Medium" w:hAnsi="Gotham" w:cs="Montserrat Medium"/>
            <w:color w:val="1155CC"/>
            <w:sz w:val="21"/>
            <w:szCs w:val="21"/>
            <w:u w:val="single"/>
          </w:rPr>
          <w:t>https://www.homedepot.com/p/3M-8511-N95-Paint-Disposable-Respirator-with-Cool-Flow-Valve-2-Pack-8511PA1-2A/202670465</w:t>
        </w:r>
      </w:hyperlink>
      <w:r w:rsidRPr="00DE6526">
        <w:rPr>
          <w:rFonts w:ascii="Gotham" w:eastAsia="Montserrat Medium" w:hAnsi="Gotham" w:cs="Montserrat Medium"/>
          <w:sz w:val="21"/>
          <w:szCs w:val="21"/>
        </w:rPr>
        <w:t xml:space="preserve"> </w:t>
      </w:r>
    </w:p>
    <w:p w14:paraId="0000002E" w14:textId="77777777" w:rsidR="00775A2F" w:rsidRPr="00DE6526" w:rsidRDefault="00A53286">
      <w:pPr>
        <w:numPr>
          <w:ilvl w:val="0"/>
          <w:numId w:val="1"/>
        </w:numPr>
        <w:spacing w:after="240"/>
        <w:rPr>
          <w:rFonts w:ascii="Gotham" w:hAnsi="Gotham"/>
          <w:sz w:val="21"/>
          <w:szCs w:val="21"/>
        </w:rPr>
      </w:pPr>
      <w:r w:rsidRPr="00DE6526">
        <w:rPr>
          <w:rFonts w:ascii="Gotham" w:eastAsia="Montserrat Medium" w:hAnsi="Gotham" w:cs="Montserrat Medium"/>
          <w:sz w:val="21"/>
          <w:szCs w:val="21"/>
        </w:rPr>
        <w:t>precision gram scale</w:t>
      </w:r>
      <w:hyperlink r:id="rId24">
        <w:r w:rsidRPr="00DE6526">
          <w:rPr>
            <w:rFonts w:ascii="Gotham" w:eastAsia="Montserrat Medium" w:hAnsi="Gotham" w:cs="Montserrat Medium"/>
            <w:sz w:val="21"/>
            <w:szCs w:val="21"/>
          </w:rPr>
          <w:t xml:space="preserve"> </w:t>
        </w:r>
      </w:hyperlink>
      <w:hyperlink r:id="rId25">
        <w:r w:rsidRPr="00DE6526">
          <w:rPr>
            <w:rFonts w:ascii="Gotham" w:eastAsia="Montserrat Medium" w:hAnsi="Gotham" w:cs="Montserrat Medium"/>
            <w:color w:val="1155CC"/>
            <w:sz w:val="21"/>
            <w:szCs w:val="21"/>
            <w:u w:val="single"/>
          </w:rPr>
          <w:t>https://www.amazon.com/dp/B00EPO9M2Y/ref=sspa_dk_detail_1?psc=1&amp;pd_rd_i=B00EPO9M2Y&amp;pd_rd_w=5LocS&amp;content-id=amzn1.sym.88097cb9-5064-44ef-891b-abfacbc1c44b&amp;pf_rd_p=88097cb9-5064-44ef-891b-abfacbc1c44b&amp;pf_rd_r=0X1Y71Q35BFQ4CK2WPVN&amp;pd_rd_wg=TJY9v&amp;pd_rd_r=26260368-d079-4660-8423-e3deb68728df&amp;s=industrial&amp;sp_csd=d2lkZ2V0TmFtZT1zcF9kZXRhaWw&amp;smid=A1OXMGBNNDVO3Y</w:t>
        </w:r>
      </w:hyperlink>
      <w:r w:rsidRPr="00DE6526">
        <w:rPr>
          <w:rFonts w:ascii="Gotham" w:eastAsia="Montserrat Medium" w:hAnsi="Gotham" w:cs="Montserrat Medium"/>
          <w:sz w:val="21"/>
          <w:szCs w:val="21"/>
        </w:rPr>
        <w:t xml:space="preserve"> </w:t>
      </w:r>
    </w:p>
    <w:p w14:paraId="69D6D132" w14:textId="77777777" w:rsidR="00DE6526" w:rsidRPr="00DE6526" w:rsidRDefault="00DE6526" w:rsidP="00DE6526">
      <w:pPr>
        <w:spacing w:before="240" w:after="240"/>
        <w:rPr>
          <w:rFonts w:ascii="Gotham" w:eastAsia="Montserrat Medium" w:hAnsi="Gotham" w:cs="Montserrat Medium"/>
        </w:rPr>
      </w:pPr>
    </w:p>
    <w:p w14:paraId="712447D9" w14:textId="4B340389" w:rsidR="00DE6526" w:rsidRPr="00DE6526" w:rsidRDefault="00DE6526" w:rsidP="00DE6526">
      <w:pPr>
        <w:pBdr>
          <w:bottom w:val="single" w:sz="4" w:space="1" w:color="auto"/>
        </w:pBdr>
        <w:jc w:val="right"/>
        <w:rPr>
          <w:rFonts w:ascii="Gotham" w:hAnsi="Gotham" w:cs="Segoe UI"/>
          <w:b/>
          <w:bCs/>
          <w:color w:val="000000" w:themeColor="text1"/>
          <w:sz w:val="24"/>
          <w:szCs w:val="24"/>
        </w:rPr>
      </w:pPr>
      <w:r w:rsidRPr="00DE6526">
        <w:rPr>
          <w:rStyle w:val="normaltextrun"/>
          <w:rFonts w:ascii="Gotham" w:hAnsi="Gotham" w:cs="Segoe UI"/>
          <w:b/>
          <w:bCs/>
          <w:color w:val="000000" w:themeColor="text1"/>
          <w:sz w:val="24"/>
          <w:szCs w:val="24"/>
        </w:rPr>
        <w:t>ADDITIONAL NOTES</w:t>
      </w:r>
    </w:p>
    <w:p w14:paraId="0000002F" w14:textId="1B081B37" w:rsidR="00775A2F" w:rsidRPr="00DE6526" w:rsidRDefault="00DE6526">
      <w:pPr>
        <w:spacing w:before="240" w:after="240"/>
        <w:ind w:left="720"/>
        <w:rPr>
          <w:rFonts w:ascii="Gotham" w:eastAsia="Montserrat Medium" w:hAnsi="Gotham" w:cs="Montserrat Medium"/>
        </w:rPr>
      </w:pPr>
      <w:r w:rsidRPr="00DE6526">
        <w:rPr>
          <w:rFonts w:ascii="Gotham" w:eastAsia="Montserrat Medium" w:hAnsi="Gotham" w:cs="Montserrat Medium"/>
        </w:rPr>
        <w:t>*</w:t>
      </w:r>
      <w:r w:rsidR="00A53286" w:rsidRPr="00DE6526">
        <w:rPr>
          <w:rFonts w:ascii="Gotham" w:eastAsia="Montserrat Medium" w:hAnsi="Gotham" w:cs="Montserrat Medium"/>
        </w:rPr>
        <w:t xml:space="preserve">If students have any financial restraints that may prohibit them from purchasing any of these items, </w:t>
      </w:r>
      <w:r w:rsidR="00A53286" w:rsidRPr="00DE6526">
        <w:rPr>
          <w:rFonts w:ascii="Gotham" w:eastAsia="Montserrat Medium" w:hAnsi="Gotham" w:cs="Montserrat Medium"/>
          <w:u w:val="single"/>
        </w:rPr>
        <w:t>please</w:t>
      </w:r>
      <w:r w:rsidR="00A53286" w:rsidRPr="00DE6526">
        <w:rPr>
          <w:rFonts w:ascii="Gotham" w:eastAsia="Montserrat Medium" w:hAnsi="Gotham" w:cs="Montserrat Medium"/>
        </w:rPr>
        <w:t xml:space="preserve"> reach out to me and we will figure out alternatives!</w:t>
      </w:r>
    </w:p>
    <w:p w14:paraId="00000030" w14:textId="77777777" w:rsidR="00775A2F" w:rsidRPr="00DE6526" w:rsidRDefault="00A53286">
      <w:pPr>
        <w:spacing w:before="240" w:after="240"/>
        <w:ind w:left="720"/>
        <w:rPr>
          <w:rFonts w:ascii="Gotham" w:eastAsia="Montserrat Medium" w:hAnsi="Gotham" w:cs="Montserrat Medium"/>
        </w:rPr>
      </w:pPr>
      <w:r w:rsidRPr="00DE6526">
        <w:rPr>
          <w:rFonts w:ascii="Gotham" w:eastAsia="Montserrat Medium" w:hAnsi="Gotham" w:cs="Montserrat Medium"/>
        </w:rPr>
        <w:t>Also, these are all suggestions and students may find equivalent items in their home that will work just as well.</w:t>
      </w:r>
    </w:p>
    <w:p w14:paraId="00000031" w14:textId="77777777" w:rsidR="00775A2F" w:rsidRPr="00DE6526" w:rsidRDefault="00775A2F">
      <w:pPr>
        <w:rPr>
          <w:rFonts w:ascii="Gotham" w:eastAsia="Montserrat Medium" w:hAnsi="Gotham" w:cs="Montserrat Medium"/>
          <w:sz w:val="26"/>
          <w:szCs w:val="26"/>
        </w:rPr>
      </w:pPr>
    </w:p>
    <w:sectPr w:rsidR="00775A2F" w:rsidRPr="00DE65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Montserrat">
    <w:charset w:val="00"/>
    <w:family w:val="auto"/>
    <w:pitch w:val="default"/>
  </w:font>
  <w:font w:name="Quattrocento Sans">
    <w:charset w:val="00"/>
    <w:family w:val="auto"/>
    <w:pitch w:val="default"/>
  </w:font>
  <w:font w:name="Gotham Book">
    <w:altName w:val="Arial"/>
    <w:panose1 w:val="00000000000000000000"/>
    <w:charset w:val="00"/>
    <w:family w:val="auto"/>
    <w:notTrueType/>
    <w:pitch w:val="variable"/>
    <w:sig w:usb0="00000001" w:usb1="4000005B" w:usb2="00000000" w:usb3="00000000" w:csb0="0000009F" w:csb1="00000000"/>
  </w:font>
  <w:font w:name="Montserrat Medium">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ld">
    <w:altName w:val="Arial"/>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072"/>
    <w:multiLevelType w:val="multilevel"/>
    <w:tmpl w:val="D3E8E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2F"/>
    <w:rsid w:val="000C0751"/>
    <w:rsid w:val="000E5048"/>
    <w:rsid w:val="00775A2F"/>
    <w:rsid w:val="00A53286"/>
    <w:rsid w:val="00D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EAA36-01C1-45E9-8F43-D7DF9AC9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normaltextrun">
    <w:name w:val="normaltextrun"/>
    <w:basedOn w:val="DefaultParagraphFont"/>
    <w:rsid w:val="00DE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on.com/standard-coupler-carded/191007453.html" TargetMode="External"/><Relationship Id="rId13" Type="http://schemas.openxmlformats.org/officeDocument/2006/relationships/hyperlink" Target="https://www.michaels.com/sharpie-fine-point-permanent-marker/M10338073.html?dwvar_M10338073_color=Black" TargetMode="External"/><Relationship Id="rId18" Type="http://schemas.openxmlformats.org/officeDocument/2006/relationships/hyperlink" Target="https://www.homedepot.com/p/3M-8511-N95-Paint-Disposable-Respirator-with-Cool-Flow-Valve-2-Pack-8511PA1-2A/20267046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omedepot.com/p/Leaktite-2-Gal-Bucket-Lid-210655/202264036" TargetMode="External"/><Relationship Id="rId7" Type="http://schemas.openxmlformats.org/officeDocument/2006/relationships/hyperlink" Target="https://www.wilton.com/12-inch-featherweight-decorating-bag/191005782.html" TargetMode="External"/><Relationship Id="rId12" Type="http://schemas.openxmlformats.org/officeDocument/2006/relationships/hyperlink" Target="https://www.wilton.com/round-decorating-tip-3-carded/191007472.html" TargetMode="External"/><Relationship Id="rId17" Type="http://schemas.openxmlformats.org/officeDocument/2006/relationships/hyperlink" Target="https://uspigment.com/product/salov-kit/" TargetMode="External"/><Relationship Id="rId25" Type="http://schemas.openxmlformats.org/officeDocument/2006/relationships/hyperlink" Target="https://www.amazon.com/dp/B00EPO9M2Y/ref=sspa_dk_detail_1?psc=1&amp;pd_rd_i=B00EPO9M2Y&amp;pd_rd_w=5LocS&amp;content-id=amzn1.sym.88097cb9-5064-44ef-891b-abfacbc1c44b&amp;pf_rd_p=88097cb9-5064-44ef-891b-abfacbc1c44b&amp;pf_rd_r=0X1Y71Q35BFQ4CK2WPVN&amp;pd_rd_wg=TJY9v&amp;pd_rd_r=26260368-d079-4660-8423-e3deb68728df&amp;s=industrial&amp;sp_csd=d2lkZ2V0TmFtZT1zcF9kZXRhaWw&amp;smid=A1OXMGBNNDVO3Y" TargetMode="External"/><Relationship Id="rId2" Type="http://schemas.openxmlformats.org/officeDocument/2006/relationships/styles" Target="styles.xml"/><Relationship Id="rId16" Type="http://schemas.openxmlformats.org/officeDocument/2006/relationships/hyperlink" Target="https://uspigment.com/product/salov-kit/" TargetMode="External"/><Relationship Id="rId20" Type="http://schemas.openxmlformats.org/officeDocument/2006/relationships/hyperlink" Target="https://www.homedepot.com/p/Leaktite-2-gal-Bucket-2GL-WHITE-PAIL/202264039" TargetMode="External"/><Relationship Id="rId1" Type="http://schemas.openxmlformats.org/officeDocument/2006/relationships/numbering" Target="numbering.xml"/><Relationship Id="rId6" Type="http://schemas.openxmlformats.org/officeDocument/2006/relationships/hyperlink" Target="https://www.wilton.com/12-inch-featherweight-decorating-bag/191005782.html" TargetMode="External"/><Relationship Id="rId11" Type="http://schemas.openxmlformats.org/officeDocument/2006/relationships/hyperlink" Target="https://www.wilton.com/round-decorating-tip-2-carded/191007456.html" TargetMode="External"/><Relationship Id="rId24" Type="http://schemas.openxmlformats.org/officeDocument/2006/relationships/hyperlink" Target="https://www.amazon.com/dp/B00EPO9M2Y/ref=sspa_dk_detail_1?psc=1&amp;pd_rd_i=B00EPO9M2Y&amp;pd_rd_w=5LocS&amp;content-id=amzn1.sym.88097cb9-5064-44ef-891b-abfacbc1c44b&amp;pf_rd_p=88097cb9-5064-44ef-891b-abfacbc1c44b&amp;pf_rd_r=0X1Y71Q35BFQ4CK2WPVN&amp;pd_rd_wg=TJY9v&amp;pd_rd_r=26260368-d079-4660-8423-e3deb68728df&amp;s=industrial&amp;sp_csd=d2lkZ2V0TmFtZT1zcF9kZXRhaWw&amp;smid=A1OXMGBNNDVO3Y" TargetMode="External"/><Relationship Id="rId5" Type="http://schemas.openxmlformats.org/officeDocument/2006/relationships/hyperlink" Target="https://oklahomacontemporary.org/learn/studio-school/studio-school-student-portal" TargetMode="External"/><Relationship Id="rId15" Type="http://schemas.openxmlformats.org/officeDocument/2006/relationships/hyperlink" Target="https://www.michaels.com/cretacolor-soft-charcoal-pencil/D508466S.html" TargetMode="External"/><Relationship Id="rId23" Type="http://schemas.openxmlformats.org/officeDocument/2006/relationships/hyperlink" Target="https://www.homedepot.com/p/3M-8511-N95-Paint-Disposable-Respirator-with-Cool-Flow-Valve-2-Pack-8511PA1-2A/202670465" TargetMode="External"/><Relationship Id="rId10" Type="http://schemas.openxmlformats.org/officeDocument/2006/relationships/hyperlink" Target="https://www.wilton.com/round-decorating-tip-1-carded/191007423.html" TargetMode="External"/><Relationship Id="rId19" Type="http://schemas.openxmlformats.org/officeDocument/2006/relationships/hyperlink" Target="https://www.homedepot.com/p/3M-8511-N95-Paint-Disposable-Respirator-with-Cool-Flow-Valve-2-Pack-8511PA1-2A/202670465" TargetMode="External"/><Relationship Id="rId4" Type="http://schemas.openxmlformats.org/officeDocument/2006/relationships/webSettings" Target="webSettings.xml"/><Relationship Id="rId9" Type="http://schemas.openxmlformats.org/officeDocument/2006/relationships/hyperlink" Target="https://www.wilton.com/standard-coupler-carded/191007453.html" TargetMode="External"/><Relationship Id="rId14" Type="http://schemas.openxmlformats.org/officeDocument/2006/relationships/hyperlink" Target="https://www.michaels.com/cretacolor-soft-charcoal-pencil/D508466S.html" TargetMode="External"/><Relationship Id="rId22" Type="http://schemas.openxmlformats.org/officeDocument/2006/relationships/hyperlink" Target="https://www.homedepot.com/p/3M-8511-N95-Paint-Disposable-Respirator-with-Cool-Flow-Valve-2-Pack-8511PA1-2A/20267046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Studio School</cp:lastModifiedBy>
  <cp:revision>5</cp:revision>
  <dcterms:created xsi:type="dcterms:W3CDTF">2022-11-19T01:47:00Z</dcterms:created>
  <dcterms:modified xsi:type="dcterms:W3CDTF">2022-11-22T17:21:00Z</dcterms:modified>
</cp:coreProperties>
</file>