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F0823" w14:textId="77777777" w:rsidR="00831E6E" w:rsidRDefault="00831E6E" w:rsidP="00ED6A26">
      <w:pPr>
        <w:pStyle w:val="paragraph"/>
        <w:pBdr>
          <w:bottom w:val="single" w:sz="4" w:space="1" w:color="auto"/>
        </w:pBdr>
        <w:spacing w:before="0" w:beforeAutospacing="0" w:after="0" w:afterAutospacing="0"/>
        <w:textAlignment w:val="baseline"/>
        <w:rPr>
          <w:rStyle w:val="normaltextrun"/>
          <w:rFonts w:ascii="Gotham Bold" w:hAnsi="Gotham Bold" w:cs="Segoe UI"/>
          <w:b/>
          <w:bCs/>
          <w:sz w:val="30"/>
          <w:szCs w:val="30"/>
          <w:highlight w:val="yellow"/>
        </w:rPr>
      </w:pPr>
    </w:p>
    <w:p w14:paraId="54B57668" w14:textId="4319DF19" w:rsidR="00831E6E" w:rsidRPr="00ED6A26" w:rsidRDefault="00831E6E" w:rsidP="00831E6E">
      <w:pPr>
        <w:pStyle w:val="paragraph"/>
        <w:pBdr>
          <w:bottom w:val="single" w:sz="4" w:space="1" w:color="auto"/>
        </w:pBdr>
        <w:spacing w:before="0" w:beforeAutospacing="0" w:after="0" w:afterAutospacing="0"/>
        <w:jc w:val="right"/>
        <w:textAlignment w:val="baseline"/>
        <w:rPr>
          <w:rFonts w:ascii="Gotham Bold" w:hAnsi="Gotham Bold" w:cs="Segoe UI"/>
          <w:b/>
          <w:bCs/>
          <w:sz w:val="28"/>
          <w:szCs w:val="28"/>
        </w:rPr>
      </w:pPr>
      <w:r w:rsidRPr="00ED6A26">
        <w:rPr>
          <w:rStyle w:val="normaltextrun"/>
          <w:rFonts w:ascii="Gotham Bold" w:hAnsi="Gotham Bold" w:cs="Segoe UI"/>
          <w:b/>
          <w:bCs/>
          <w:sz w:val="28"/>
          <w:szCs w:val="28"/>
        </w:rPr>
        <w:t>DRAWING FUNDAMENTALS</w:t>
      </w:r>
    </w:p>
    <w:p w14:paraId="5AE73500" w14:textId="52908C7C" w:rsidR="006A1525" w:rsidRPr="007C1B23" w:rsidRDefault="006A1525" w:rsidP="006A1525">
      <w:pPr>
        <w:pStyle w:val="Heading2"/>
        <w:rPr>
          <w:rFonts w:ascii="Gotham" w:hAnsi="Gotham"/>
          <w:sz w:val="22"/>
          <w:szCs w:val="22"/>
        </w:rPr>
      </w:pPr>
    </w:p>
    <w:p w14:paraId="0E6A590D" w14:textId="7532405B" w:rsidR="00831E6E" w:rsidRPr="00ED6A26" w:rsidRDefault="00831E6E" w:rsidP="006A1525">
      <w:pPr>
        <w:rPr>
          <w:rFonts w:ascii="Gotham" w:hAnsi="Gotham"/>
          <w:b/>
          <w:sz w:val="28"/>
          <w:szCs w:val="28"/>
        </w:rPr>
      </w:pPr>
      <w:r w:rsidRPr="00ED6A26">
        <w:rPr>
          <w:rFonts w:ascii="Gotham" w:hAnsi="Gotham"/>
          <w:b/>
          <w:sz w:val="28"/>
          <w:szCs w:val="28"/>
        </w:rPr>
        <w:t>Instructor</w:t>
      </w:r>
      <w:r w:rsidR="006A1525" w:rsidRPr="00ED6A26">
        <w:rPr>
          <w:rFonts w:ascii="Gotham" w:hAnsi="Gotham"/>
          <w:b/>
          <w:sz w:val="28"/>
          <w:szCs w:val="28"/>
        </w:rPr>
        <w:t> </w:t>
      </w:r>
    </w:p>
    <w:p w14:paraId="72E92B8C" w14:textId="20E6FFB2" w:rsidR="006A1525" w:rsidRDefault="006A1525" w:rsidP="006A1525">
      <w:pPr>
        <w:rPr>
          <w:rFonts w:ascii="Cambria Math" w:hAnsi="Cambria Math" w:cs="Cambria Math"/>
          <w:sz w:val="22"/>
          <w:szCs w:val="22"/>
        </w:rPr>
      </w:pPr>
      <w:r w:rsidRPr="007C1B23">
        <w:rPr>
          <w:rFonts w:ascii="Gotham" w:hAnsi="Gotham"/>
          <w:sz w:val="22"/>
          <w:szCs w:val="22"/>
        </w:rPr>
        <w:t>Chris</w:t>
      </w:r>
      <w:r w:rsidRPr="007C1B23">
        <w:rPr>
          <w:rFonts w:ascii="Cambria Math" w:hAnsi="Cambria Math" w:cs="Cambria Math"/>
          <w:sz w:val="22"/>
          <w:szCs w:val="22"/>
        </w:rPr>
        <w:t> </w:t>
      </w:r>
      <w:proofErr w:type="spellStart"/>
      <w:r w:rsidRPr="007C1B23">
        <w:rPr>
          <w:rFonts w:ascii="Gotham" w:hAnsi="Gotham"/>
          <w:sz w:val="22"/>
          <w:szCs w:val="22"/>
        </w:rPr>
        <w:t>Brizzard</w:t>
      </w:r>
      <w:proofErr w:type="spellEnd"/>
      <w:r w:rsidRPr="007C1B23">
        <w:rPr>
          <w:rFonts w:ascii="Cambria Math" w:hAnsi="Cambria Math" w:cs="Cambria Math"/>
          <w:sz w:val="22"/>
          <w:szCs w:val="22"/>
        </w:rPr>
        <w:t> </w:t>
      </w:r>
    </w:p>
    <w:p w14:paraId="5802311A" w14:textId="4540BC9E" w:rsidR="00831E6E" w:rsidRPr="00831E6E" w:rsidRDefault="00ED6A26" w:rsidP="006A1525">
      <w:pPr>
        <w:rPr>
          <w:rFonts w:ascii="Gotham" w:hAnsi="Gotham" w:cs="Cambria Math"/>
          <w:sz w:val="22"/>
          <w:szCs w:val="22"/>
        </w:rPr>
      </w:pPr>
      <w:hyperlink r:id="rId6" w:history="1">
        <w:r w:rsidR="00831E6E" w:rsidRPr="00831E6E">
          <w:rPr>
            <w:rStyle w:val="Hyperlink"/>
            <w:rFonts w:ascii="Gotham" w:hAnsi="Gotham" w:cs="Cambria Math"/>
            <w:sz w:val="22"/>
            <w:szCs w:val="22"/>
          </w:rPr>
          <w:t>Meet your instructor</w:t>
        </w:r>
      </w:hyperlink>
    </w:p>
    <w:p w14:paraId="3532C9C2" w14:textId="77777777" w:rsidR="00831E6E" w:rsidRPr="007C1B23" w:rsidRDefault="00831E6E" w:rsidP="006A1525">
      <w:pPr>
        <w:rPr>
          <w:rFonts w:ascii="Gotham" w:hAnsi="Gotham" w:cs="Cambria Math"/>
          <w:sz w:val="22"/>
          <w:szCs w:val="22"/>
        </w:rPr>
      </w:pPr>
    </w:p>
    <w:p w14:paraId="733BDF11" w14:textId="307DE1BD" w:rsidR="00831E6E" w:rsidRPr="00ED6A26" w:rsidRDefault="00831E6E" w:rsidP="006A1525">
      <w:pPr>
        <w:rPr>
          <w:rFonts w:ascii="Gotham" w:hAnsi="Gotham"/>
          <w:b/>
          <w:sz w:val="28"/>
          <w:szCs w:val="28"/>
        </w:rPr>
      </w:pPr>
      <w:r w:rsidRPr="00ED6A26">
        <w:rPr>
          <w:rStyle w:val="normaltextrun"/>
          <w:rFonts w:ascii="Gotham Bold" w:hAnsi="Gotham Bold" w:cs="Segoe UI"/>
          <w:b/>
          <w:bCs/>
          <w:color w:val="000000" w:themeColor="text1"/>
          <w:sz w:val="28"/>
          <w:szCs w:val="28"/>
        </w:rPr>
        <w:t>Start Date |</w:t>
      </w:r>
      <w:r w:rsidR="00FA727B" w:rsidRPr="00ED6A26">
        <w:rPr>
          <w:rStyle w:val="normaltextrun"/>
          <w:rFonts w:ascii="Gotham Bold" w:hAnsi="Gotham Bold" w:cs="Segoe UI"/>
          <w:b/>
          <w:bCs/>
          <w:color w:val="000000" w:themeColor="text1"/>
          <w:sz w:val="28"/>
          <w:szCs w:val="28"/>
        </w:rPr>
        <w:t xml:space="preserve"> Rain D</w:t>
      </w:r>
      <w:r w:rsidRPr="00ED6A26">
        <w:rPr>
          <w:rStyle w:val="normaltextrun"/>
          <w:rFonts w:ascii="Gotham Bold" w:hAnsi="Gotham Bold" w:cs="Segoe UI"/>
          <w:b/>
          <w:bCs/>
          <w:color w:val="000000" w:themeColor="text1"/>
          <w:sz w:val="28"/>
          <w:szCs w:val="28"/>
        </w:rPr>
        <w:t>ate</w:t>
      </w:r>
    </w:p>
    <w:p w14:paraId="1BE8E2E6" w14:textId="2BB5932A" w:rsidR="00FA727B" w:rsidRDefault="006A1525" w:rsidP="006A1525">
      <w:pPr>
        <w:rPr>
          <w:rFonts w:ascii="Gotham" w:hAnsi="Gotham"/>
          <w:sz w:val="22"/>
          <w:szCs w:val="22"/>
        </w:rPr>
      </w:pPr>
      <w:r w:rsidRPr="007C1B23">
        <w:rPr>
          <w:rFonts w:ascii="Gotham" w:hAnsi="Gotham"/>
          <w:sz w:val="22"/>
          <w:szCs w:val="22"/>
        </w:rPr>
        <w:t xml:space="preserve">Eight-week class begins </w:t>
      </w:r>
      <w:r w:rsidR="008069F4" w:rsidRPr="007C1B23">
        <w:rPr>
          <w:rFonts w:ascii="Gotham" w:hAnsi="Gotham"/>
          <w:sz w:val="22"/>
          <w:szCs w:val="22"/>
        </w:rPr>
        <w:t xml:space="preserve">Monday, </w:t>
      </w:r>
      <w:r w:rsidR="009345FD">
        <w:rPr>
          <w:rFonts w:ascii="Gotham" w:hAnsi="Gotham"/>
          <w:sz w:val="22"/>
          <w:szCs w:val="22"/>
        </w:rPr>
        <w:t>March 27</w:t>
      </w:r>
      <w:r w:rsidR="008069F4" w:rsidRPr="007C1B23">
        <w:rPr>
          <w:rFonts w:ascii="Gotham" w:hAnsi="Gotham"/>
          <w:sz w:val="22"/>
          <w:szCs w:val="22"/>
        </w:rPr>
        <w:t>, 6-8</w:t>
      </w:r>
      <w:r w:rsidR="00FA727B">
        <w:rPr>
          <w:rFonts w:ascii="Gotham" w:hAnsi="Gotham"/>
          <w:sz w:val="22"/>
          <w:szCs w:val="22"/>
        </w:rPr>
        <w:t>:00</w:t>
      </w:r>
      <w:r w:rsidR="008069F4" w:rsidRPr="007C1B23">
        <w:rPr>
          <w:rFonts w:ascii="Gotham" w:hAnsi="Gotham"/>
          <w:sz w:val="22"/>
          <w:szCs w:val="22"/>
        </w:rPr>
        <w:t xml:space="preserve"> pm.</w:t>
      </w:r>
    </w:p>
    <w:p w14:paraId="706A985F" w14:textId="1869EC7B" w:rsidR="006A1525" w:rsidRDefault="00FA727B" w:rsidP="006A1525">
      <w:pPr>
        <w:rPr>
          <w:rFonts w:ascii="Gotham" w:hAnsi="Gotham"/>
          <w:sz w:val="22"/>
          <w:szCs w:val="22"/>
        </w:rPr>
      </w:pPr>
      <w:r>
        <w:rPr>
          <w:rFonts w:ascii="Gotham" w:hAnsi="Gotham"/>
          <w:sz w:val="22"/>
          <w:szCs w:val="22"/>
        </w:rPr>
        <w:t>I</w:t>
      </w:r>
      <w:r w:rsidR="006A1525" w:rsidRPr="007C1B23">
        <w:rPr>
          <w:rFonts w:ascii="Gotham" w:hAnsi="Gotham"/>
          <w:sz w:val="22"/>
          <w:szCs w:val="22"/>
        </w:rPr>
        <w:t>n the case of instructor illness or weather</w:t>
      </w:r>
      <w:r>
        <w:rPr>
          <w:rFonts w:ascii="Gotham" w:hAnsi="Gotham"/>
          <w:sz w:val="22"/>
          <w:szCs w:val="22"/>
        </w:rPr>
        <w:t>, the rain date</w:t>
      </w:r>
      <w:r w:rsidR="006A1525" w:rsidRPr="007C1B23">
        <w:rPr>
          <w:rFonts w:ascii="Gotham" w:hAnsi="Gotham"/>
          <w:sz w:val="22"/>
          <w:szCs w:val="22"/>
        </w:rPr>
        <w:t xml:space="preserve"> is </w:t>
      </w:r>
      <w:r w:rsidR="009345FD">
        <w:rPr>
          <w:rFonts w:ascii="Gotham" w:hAnsi="Gotham"/>
          <w:sz w:val="22"/>
          <w:szCs w:val="22"/>
        </w:rPr>
        <w:t>May 22.</w:t>
      </w:r>
    </w:p>
    <w:p w14:paraId="50161730" w14:textId="77777777" w:rsidR="00831E6E" w:rsidRDefault="00831E6E" w:rsidP="006A1525">
      <w:pPr>
        <w:rPr>
          <w:rFonts w:ascii="Gotham" w:hAnsi="Gotham"/>
          <w:b/>
          <w:bCs/>
        </w:rPr>
      </w:pPr>
    </w:p>
    <w:p w14:paraId="46AB9426" w14:textId="63631E96" w:rsidR="006A1525" w:rsidRPr="00ED6A26" w:rsidRDefault="005F4C3B" w:rsidP="006A1525">
      <w:pPr>
        <w:rPr>
          <w:rFonts w:ascii="Gotham" w:hAnsi="Gotham"/>
          <w:b/>
          <w:bCs/>
          <w:sz w:val="28"/>
          <w:szCs w:val="28"/>
        </w:rPr>
      </w:pPr>
      <w:r w:rsidRPr="00ED6A26">
        <w:rPr>
          <w:rFonts w:ascii="Gotham" w:hAnsi="Gotham"/>
          <w:b/>
          <w:bCs/>
          <w:sz w:val="28"/>
          <w:szCs w:val="28"/>
        </w:rPr>
        <w:t>Location</w:t>
      </w:r>
    </w:p>
    <w:p w14:paraId="6C994EEF" w14:textId="1595B7B7" w:rsidR="005F4C3B" w:rsidRDefault="00ED6A26" w:rsidP="006A1525">
      <w:pPr>
        <w:rPr>
          <w:rFonts w:ascii="Gotham" w:hAnsi="Gotham"/>
          <w:sz w:val="22"/>
          <w:szCs w:val="22"/>
        </w:rPr>
      </w:pPr>
      <w:r w:rsidRPr="00ED6A26">
        <w:rPr>
          <w:rFonts w:ascii="Gotham" w:hAnsi="Gotham"/>
          <w:sz w:val="22"/>
          <w:szCs w:val="22"/>
        </w:rPr>
        <w:t>Studio School</w:t>
      </w:r>
      <w:r w:rsidR="00FA727B" w:rsidRPr="000D7434">
        <w:rPr>
          <w:rFonts w:ascii="Gotham" w:hAnsi="Gotham"/>
          <w:sz w:val="22"/>
          <w:szCs w:val="22"/>
        </w:rPr>
        <w:t xml:space="preserve"> Building | Flex Studios | 2 NW 11</w:t>
      </w:r>
      <w:r w:rsidR="00FA727B" w:rsidRPr="000D7434">
        <w:rPr>
          <w:rFonts w:ascii="Gotham" w:hAnsi="Gotham"/>
          <w:sz w:val="22"/>
          <w:szCs w:val="22"/>
          <w:vertAlign w:val="superscript"/>
        </w:rPr>
        <w:t>th</w:t>
      </w:r>
      <w:r w:rsidR="00FA727B">
        <w:rPr>
          <w:rFonts w:ascii="Gotham" w:hAnsi="Gotham"/>
          <w:sz w:val="22"/>
          <w:szCs w:val="22"/>
        </w:rPr>
        <w:t xml:space="preserve"> St., Oklahoma City, OK, 73103</w:t>
      </w:r>
    </w:p>
    <w:p w14:paraId="7D0F36E0" w14:textId="77777777" w:rsidR="00ED6A26" w:rsidRPr="009345FD" w:rsidRDefault="00ED6A26" w:rsidP="006A1525">
      <w:pPr>
        <w:rPr>
          <w:rFonts w:ascii="Gotham" w:hAnsi="Gotham"/>
          <w:sz w:val="22"/>
          <w:szCs w:val="22"/>
        </w:rPr>
      </w:pPr>
    </w:p>
    <w:p w14:paraId="31359FCD" w14:textId="77777777" w:rsidR="005F4C3B" w:rsidRPr="007C1B23" w:rsidRDefault="005F4C3B" w:rsidP="006A1525">
      <w:pPr>
        <w:rPr>
          <w:rFonts w:ascii="Gotham" w:hAnsi="Gotham"/>
          <w:b/>
          <w:bCs/>
          <w:sz w:val="22"/>
          <w:szCs w:val="22"/>
        </w:rPr>
      </w:pPr>
      <w:bookmarkStart w:id="0" w:name="_GoBack"/>
      <w:bookmarkEnd w:id="0"/>
    </w:p>
    <w:p w14:paraId="6C636B64" w14:textId="2CD0566C" w:rsidR="007C1B23" w:rsidRPr="008D4264" w:rsidRDefault="007C1B23" w:rsidP="007C1B23">
      <w:pPr>
        <w:pBdr>
          <w:bottom w:val="single" w:sz="4" w:space="1" w:color="auto"/>
        </w:pBdr>
        <w:jc w:val="right"/>
        <w:rPr>
          <w:rStyle w:val="normaltextrun"/>
          <w:rFonts w:ascii="Gotham Bold" w:hAnsi="Gotham Bold" w:cs="Segoe UI"/>
          <w:b/>
          <w:bCs/>
          <w:color w:val="000000" w:themeColor="text1"/>
        </w:rPr>
      </w:pPr>
      <w:r>
        <w:rPr>
          <w:rStyle w:val="normaltextrun"/>
          <w:rFonts w:ascii="Gotham Bold" w:hAnsi="Gotham Bold" w:cs="Segoe UI"/>
          <w:b/>
          <w:bCs/>
          <w:color w:val="000000" w:themeColor="text1"/>
        </w:rPr>
        <w:t>CLASS DESCRIPTION</w:t>
      </w:r>
    </w:p>
    <w:p w14:paraId="3F5F4B26" w14:textId="4F903564" w:rsidR="006A1525" w:rsidRPr="007C1B23" w:rsidRDefault="006A1525" w:rsidP="006A1525">
      <w:pPr>
        <w:rPr>
          <w:rFonts w:ascii="Gotham" w:hAnsi="Gotham"/>
          <w:b/>
          <w:bCs/>
          <w:sz w:val="22"/>
          <w:szCs w:val="22"/>
        </w:rPr>
      </w:pPr>
      <w:r w:rsidRPr="007C1B23">
        <w:rPr>
          <w:rFonts w:ascii="Gotham" w:hAnsi="Gotham"/>
          <w:b/>
          <w:bCs/>
          <w:sz w:val="22"/>
          <w:szCs w:val="22"/>
        </w:rPr>
        <w:t> </w:t>
      </w:r>
    </w:p>
    <w:p w14:paraId="421114FC" w14:textId="26D0FBB5" w:rsidR="006A1525" w:rsidRDefault="006A1525" w:rsidP="009345FD">
      <w:pPr>
        <w:spacing w:line="360" w:lineRule="auto"/>
        <w:rPr>
          <w:rFonts w:ascii="Gotham" w:hAnsi="Gotham" w:cs="Calibri"/>
          <w:color w:val="000000"/>
          <w:sz w:val="22"/>
          <w:szCs w:val="22"/>
          <w:shd w:val="clear" w:color="auto" w:fill="FFFFFF"/>
        </w:rPr>
      </w:pPr>
      <w:r w:rsidRPr="007C1B23">
        <w:rPr>
          <w:rFonts w:ascii="Gotham" w:hAnsi="Gotham" w:cs="Calibri"/>
          <w:color w:val="000000"/>
          <w:sz w:val="22"/>
          <w:szCs w:val="22"/>
          <w:shd w:val="clear" w:color="auto" w:fill="FFFFFF"/>
        </w:rPr>
        <w:t>Learn the fundamentals of drawing, the underpinnings that set you up for a strong piece of work. Often overlooked and undervalued, these underpinnings</w:t>
      </w:r>
      <w:r w:rsidR="00AF581B" w:rsidRPr="007C1B23">
        <w:rPr>
          <w:rFonts w:ascii="Gotham" w:hAnsi="Gotham" w:cs="Calibri"/>
          <w:color w:val="000000"/>
          <w:sz w:val="22"/>
          <w:szCs w:val="22"/>
          <w:shd w:val="clear" w:color="auto" w:fill="FFFFFF"/>
        </w:rPr>
        <w:t xml:space="preserve"> </w:t>
      </w:r>
      <w:r w:rsidRPr="007C1B23">
        <w:rPr>
          <w:rFonts w:ascii="Gotham" w:hAnsi="Gotham" w:cs="Calibri"/>
          <w:color w:val="000000"/>
          <w:sz w:val="22"/>
          <w:szCs w:val="22"/>
          <w:shd w:val="clear" w:color="auto" w:fill="FFFFFF"/>
        </w:rPr>
        <w:t>which have been in use for centuries</w:t>
      </w:r>
      <w:r w:rsidR="00DA3A3F" w:rsidRPr="007C1B23">
        <w:rPr>
          <w:rFonts w:ascii="Gotham" w:hAnsi="Gotham" w:cs="Calibri"/>
          <w:color w:val="000000"/>
          <w:sz w:val="22"/>
          <w:szCs w:val="22"/>
          <w:shd w:val="clear" w:color="auto" w:fill="FFFFFF"/>
        </w:rPr>
        <w:t xml:space="preserve"> and</w:t>
      </w:r>
      <w:r w:rsidRPr="007C1B23">
        <w:rPr>
          <w:rFonts w:ascii="Gotham" w:hAnsi="Gotham" w:cs="Calibri"/>
          <w:color w:val="000000"/>
          <w:sz w:val="22"/>
          <w:szCs w:val="22"/>
          <w:shd w:val="clear" w:color="auto" w:fill="FFFFFF"/>
        </w:rPr>
        <w:t xml:space="preserve"> have withstood the test of time. Elements include </w:t>
      </w:r>
      <w:r w:rsidR="00AF581B" w:rsidRPr="007C1B23">
        <w:rPr>
          <w:rFonts w:ascii="Gotham" w:hAnsi="Gotham" w:cs="Calibri"/>
          <w:color w:val="000000"/>
          <w:sz w:val="22"/>
          <w:szCs w:val="22"/>
          <w:shd w:val="clear" w:color="auto" w:fill="FFFFFF"/>
        </w:rPr>
        <w:t xml:space="preserve">perspective, </w:t>
      </w:r>
      <w:r w:rsidRPr="007C1B23">
        <w:rPr>
          <w:rFonts w:ascii="Gotham" w:hAnsi="Gotham" w:cs="Calibri"/>
          <w:color w:val="000000"/>
          <w:sz w:val="22"/>
          <w:szCs w:val="22"/>
          <w:shd w:val="clear" w:color="auto" w:fill="FFFFFF"/>
        </w:rPr>
        <w:t xml:space="preserve">the block-in, </w:t>
      </w:r>
      <w:proofErr w:type="gramStart"/>
      <w:r w:rsidRPr="007C1B23">
        <w:rPr>
          <w:rFonts w:ascii="Gotham" w:hAnsi="Gotham" w:cs="Calibri"/>
          <w:color w:val="000000"/>
          <w:sz w:val="22"/>
          <w:szCs w:val="22"/>
          <w:shd w:val="clear" w:color="auto" w:fill="FFFFFF"/>
        </w:rPr>
        <w:t>shape</w:t>
      </w:r>
      <w:proofErr w:type="gramEnd"/>
      <w:r w:rsidRPr="007C1B23">
        <w:rPr>
          <w:rFonts w:ascii="Gotham" w:hAnsi="Gotham" w:cs="Calibri"/>
          <w:color w:val="000000"/>
          <w:sz w:val="22"/>
          <w:szCs w:val="22"/>
          <w:shd w:val="clear" w:color="auto" w:fill="FFFFFF"/>
        </w:rPr>
        <w:t xml:space="preserve"> accuracy, proportion, separating light from shadow, establishing values and conveying light on form. Students will start by copying drawings that incorporate these principles and eventually move into drawing from life. </w:t>
      </w:r>
    </w:p>
    <w:p w14:paraId="4BB93306" w14:textId="77777777" w:rsidR="00ED6A26" w:rsidRPr="009345FD" w:rsidRDefault="00ED6A26" w:rsidP="009345FD">
      <w:pPr>
        <w:spacing w:line="360" w:lineRule="auto"/>
        <w:rPr>
          <w:rFonts w:ascii="Gotham" w:hAnsi="Gotham" w:cs="Calibri"/>
          <w:color w:val="000000"/>
          <w:sz w:val="22"/>
          <w:szCs w:val="22"/>
          <w:shd w:val="clear" w:color="auto" w:fill="FFFFFF"/>
        </w:rPr>
      </w:pPr>
    </w:p>
    <w:p w14:paraId="6880EA50" w14:textId="77777777" w:rsidR="007C1B23" w:rsidRPr="008D4264" w:rsidRDefault="007C1B23" w:rsidP="007C1B23">
      <w:pPr>
        <w:pBdr>
          <w:bottom w:val="single" w:sz="4" w:space="1" w:color="auto"/>
        </w:pBdr>
        <w:jc w:val="right"/>
        <w:rPr>
          <w:rStyle w:val="normaltextrun"/>
          <w:rFonts w:ascii="Gotham Bold" w:hAnsi="Gotham Bold" w:cs="Segoe UI"/>
          <w:b/>
          <w:bCs/>
          <w:color w:val="000000" w:themeColor="text1"/>
        </w:rPr>
      </w:pPr>
      <w:r w:rsidRPr="007C1B23">
        <w:rPr>
          <w:rStyle w:val="normaltextrun"/>
          <w:rFonts w:ascii="Gotham Bold" w:hAnsi="Gotham Bold" w:cs="Segoe UI"/>
          <w:b/>
          <w:bCs/>
          <w:color w:val="000000" w:themeColor="text1"/>
        </w:rPr>
        <w:t>COURSE OUTLINE</w:t>
      </w:r>
    </w:p>
    <w:p w14:paraId="65E133EF" w14:textId="34A9EEC8" w:rsidR="00635AFA" w:rsidRPr="007C1B23" w:rsidRDefault="00635AFA" w:rsidP="006A1525">
      <w:pPr>
        <w:rPr>
          <w:rFonts w:ascii="Gotham" w:hAnsi="Gotham"/>
          <w:b/>
          <w:bCs/>
          <w:sz w:val="22"/>
          <w:szCs w:val="22"/>
        </w:rPr>
      </w:pPr>
    </w:p>
    <w:p w14:paraId="6A5D1418" w14:textId="39506F21" w:rsidR="007C1B23" w:rsidRDefault="007C1B23" w:rsidP="006A1525">
      <w:pPr>
        <w:rPr>
          <w:rFonts w:ascii="Gotham" w:hAnsi="Gotham" w:cs="Gotham Light"/>
          <w:sz w:val="22"/>
          <w:szCs w:val="22"/>
        </w:rPr>
      </w:pPr>
      <w:r>
        <w:rPr>
          <w:rFonts w:ascii="Gotham" w:hAnsi="Gotham" w:cs="Gotham Light"/>
          <w:sz w:val="22"/>
          <w:szCs w:val="22"/>
        </w:rPr>
        <w:t>Weeks 1-4</w:t>
      </w:r>
      <w:r w:rsidR="00635AFA" w:rsidRPr="007C1B23">
        <w:rPr>
          <w:rFonts w:ascii="Gotham" w:hAnsi="Gotham" w:cs="Gotham Light"/>
          <w:sz w:val="22"/>
          <w:szCs w:val="22"/>
        </w:rPr>
        <w:t xml:space="preserve"> </w:t>
      </w:r>
    </w:p>
    <w:p w14:paraId="1ED1FE17" w14:textId="446744A6" w:rsidR="00635AFA" w:rsidRDefault="007C1B23" w:rsidP="006A1525">
      <w:pPr>
        <w:rPr>
          <w:rFonts w:ascii="Gotham" w:hAnsi="Gotham" w:cs="Gotham Light"/>
          <w:sz w:val="22"/>
          <w:szCs w:val="22"/>
        </w:rPr>
      </w:pPr>
      <w:r>
        <w:rPr>
          <w:rFonts w:ascii="Gotham" w:hAnsi="Gotham" w:cs="Gotham Light"/>
          <w:sz w:val="22"/>
          <w:szCs w:val="22"/>
        </w:rPr>
        <w:t>T</w:t>
      </w:r>
      <w:r w:rsidR="00635AFA" w:rsidRPr="007C1B23">
        <w:rPr>
          <w:rFonts w:ascii="Gotham" w:hAnsi="Gotham" w:cs="Gotham Light"/>
          <w:sz w:val="22"/>
          <w:szCs w:val="22"/>
        </w:rPr>
        <w:t>he block-in</w:t>
      </w:r>
      <w:r w:rsidR="00605AA2" w:rsidRPr="007C1B23">
        <w:rPr>
          <w:rFonts w:ascii="Gotham" w:hAnsi="Gotham" w:cs="Gotham Light"/>
          <w:sz w:val="22"/>
          <w:szCs w:val="22"/>
        </w:rPr>
        <w:t>/</w:t>
      </w:r>
      <w:r w:rsidR="00635AFA" w:rsidRPr="007C1B23">
        <w:rPr>
          <w:rFonts w:ascii="Gotham" w:hAnsi="Gotham" w:cs="Gotham Light"/>
          <w:sz w:val="22"/>
          <w:szCs w:val="22"/>
        </w:rPr>
        <w:t>perspective/the importance of boxes/life drawing</w:t>
      </w:r>
    </w:p>
    <w:p w14:paraId="48C1751D" w14:textId="77777777" w:rsidR="007C1B23" w:rsidRPr="007C1B23" w:rsidRDefault="007C1B23" w:rsidP="006A1525">
      <w:pPr>
        <w:rPr>
          <w:rFonts w:ascii="Gotham" w:hAnsi="Gotham" w:cs="Gotham Light"/>
          <w:sz w:val="22"/>
          <w:szCs w:val="22"/>
        </w:rPr>
      </w:pPr>
    </w:p>
    <w:p w14:paraId="17396D2F" w14:textId="77777777" w:rsidR="007C1B23" w:rsidRDefault="007C1B23" w:rsidP="006A1525">
      <w:pPr>
        <w:rPr>
          <w:rFonts w:ascii="Gotham" w:hAnsi="Gotham" w:cs="Gotham Light"/>
          <w:sz w:val="22"/>
          <w:szCs w:val="22"/>
        </w:rPr>
      </w:pPr>
      <w:r>
        <w:rPr>
          <w:rFonts w:ascii="Gotham" w:hAnsi="Gotham" w:cs="Gotham Light"/>
          <w:sz w:val="22"/>
          <w:szCs w:val="22"/>
        </w:rPr>
        <w:t>Weeks 5-8</w:t>
      </w:r>
      <w:r w:rsidR="00635AFA" w:rsidRPr="007C1B23">
        <w:rPr>
          <w:rFonts w:ascii="Gotham" w:hAnsi="Gotham" w:cs="Gotham Light"/>
          <w:sz w:val="22"/>
          <w:szCs w:val="22"/>
        </w:rPr>
        <w:t xml:space="preserve"> </w:t>
      </w:r>
    </w:p>
    <w:p w14:paraId="043CBCE5" w14:textId="182204DA" w:rsidR="007C1B23" w:rsidRDefault="007C1B23" w:rsidP="004978A4">
      <w:pPr>
        <w:rPr>
          <w:rFonts w:ascii="Gotham" w:hAnsi="Gotham" w:cs="Gotham Light"/>
          <w:sz w:val="22"/>
          <w:szCs w:val="22"/>
        </w:rPr>
      </w:pPr>
      <w:r>
        <w:rPr>
          <w:rFonts w:ascii="Gotham" w:hAnsi="Gotham" w:cs="Gotham Light"/>
          <w:sz w:val="22"/>
          <w:szCs w:val="22"/>
        </w:rPr>
        <w:t>V</w:t>
      </w:r>
      <w:r w:rsidR="00635AFA" w:rsidRPr="007C1B23">
        <w:rPr>
          <w:rFonts w:ascii="Gotham" w:hAnsi="Gotham" w:cs="Gotham Light"/>
          <w:sz w:val="22"/>
          <w:szCs w:val="22"/>
        </w:rPr>
        <w:t>alue studies/structural drawing/life drawing</w:t>
      </w:r>
      <w:r w:rsidR="003E4DAF" w:rsidRPr="007C1B23">
        <w:rPr>
          <w:rFonts w:ascii="Gotham" w:hAnsi="Gotham" w:cs="Gotham Light"/>
          <w:sz w:val="22"/>
          <w:szCs w:val="22"/>
        </w:rPr>
        <w:t>/facial proportions</w:t>
      </w:r>
    </w:p>
    <w:p w14:paraId="1AE74C91" w14:textId="77777777" w:rsidR="00ED6A26" w:rsidRDefault="00ED6A26" w:rsidP="004978A4">
      <w:pPr>
        <w:rPr>
          <w:rFonts w:ascii="Gotham" w:hAnsi="Gotham" w:cs="Gotham Light"/>
          <w:sz w:val="22"/>
          <w:szCs w:val="22"/>
        </w:rPr>
      </w:pPr>
    </w:p>
    <w:p w14:paraId="367112EB" w14:textId="77777777" w:rsidR="00ED6A26" w:rsidRPr="009345FD" w:rsidRDefault="00ED6A26" w:rsidP="004978A4">
      <w:pPr>
        <w:rPr>
          <w:rStyle w:val="contentpasted0"/>
          <w:rFonts w:ascii="Gotham" w:hAnsi="Gotham"/>
          <w:sz w:val="22"/>
          <w:szCs w:val="22"/>
        </w:rPr>
      </w:pPr>
    </w:p>
    <w:p w14:paraId="0043F3DD" w14:textId="77777777" w:rsidR="000123D5" w:rsidRDefault="000123D5" w:rsidP="004978A4">
      <w:pPr>
        <w:rPr>
          <w:rStyle w:val="contentpasted0"/>
          <w:rFonts w:ascii="Gotham" w:hAnsi="Gotham"/>
          <w:b/>
          <w:bCs/>
          <w:sz w:val="22"/>
          <w:szCs w:val="22"/>
        </w:rPr>
      </w:pPr>
    </w:p>
    <w:p w14:paraId="29275CF5" w14:textId="3CCBEFD2" w:rsidR="007C1B23" w:rsidRPr="007C1B23" w:rsidRDefault="007C1B23" w:rsidP="007C1B23">
      <w:pPr>
        <w:pBdr>
          <w:bottom w:val="single" w:sz="4" w:space="1" w:color="auto"/>
        </w:pBdr>
        <w:jc w:val="right"/>
        <w:rPr>
          <w:rStyle w:val="contentpasted0"/>
          <w:rFonts w:ascii="Gotham Bold" w:hAnsi="Gotham Bold" w:cs="Segoe UI"/>
          <w:b/>
          <w:bCs/>
          <w:color w:val="000000" w:themeColor="text1"/>
        </w:rPr>
      </w:pPr>
      <w:r w:rsidRPr="00831E6E">
        <w:rPr>
          <w:rStyle w:val="normaltextrun"/>
          <w:rFonts w:ascii="Gotham Bold" w:hAnsi="Gotham Bold" w:cs="Segoe UI"/>
          <w:b/>
          <w:bCs/>
          <w:color w:val="000000" w:themeColor="text1"/>
        </w:rPr>
        <w:t>REQUIRED SUPPLIES</w:t>
      </w:r>
    </w:p>
    <w:p w14:paraId="59F56512" w14:textId="77777777" w:rsidR="004978A4" w:rsidRPr="007C1B23" w:rsidRDefault="004978A4" w:rsidP="007C1B23">
      <w:pPr>
        <w:numPr>
          <w:ilvl w:val="0"/>
          <w:numId w:val="4"/>
        </w:numPr>
        <w:spacing w:before="100" w:beforeAutospacing="1" w:after="100" w:afterAutospacing="1" w:line="360" w:lineRule="auto"/>
        <w:rPr>
          <w:rFonts w:ascii="Gotham" w:hAnsi="Gotham"/>
          <w:sz w:val="22"/>
          <w:szCs w:val="22"/>
        </w:rPr>
      </w:pPr>
      <w:r w:rsidRPr="007C1B23">
        <w:rPr>
          <w:rStyle w:val="contentpasted0"/>
          <w:rFonts w:ascii="Gotham" w:hAnsi="Gotham"/>
          <w:sz w:val="22"/>
          <w:szCs w:val="22"/>
        </w:rPr>
        <w:t>18 x 24 Drawing Pad, 80lb. (Strathmore or</w:t>
      </w:r>
      <w:r w:rsidRPr="007C1B23">
        <w:rPr>
          <w:rStyle w:val="contentpasted0"/>
          <w:rFonts w:ascii="Cambria Math" w:hAnsi="Cambria Math" w:cs="Cambria Math"/>
          <w:sz w:val="22"/>
          <w:szCs w:val="22"/>
        </w:rPr>
        <w:t> </w:t>
      </w:r>
      <w:proofErr w:type="spellStart"/>
      <w:r w:rsidRPr="007C1B23">
        <w:rPr>
          <w:rStyle w:val="contentpasted0"/>
          <w:rFonts w:ascii="Gotham" w:hAnsi="Gotham"/>
          <w:sz w:val="22"/>
          <w:szCs w:val="22"/>
        </w:rPr>
        <w:t>Canson</w:t>
      </w:r>
      <w:proofErr w:type="spellEnd"/>
      <w:r w:rsidRPr="007C1B23">
        <w:rPr>
          <w:rStyle w:val="contentpasted0"/>
          <w:rFonts w:ascii="Gotham" w:hAnsi="Gotham"/>
          <w:sz w:val="22"/>
          <w:szCs w:val="22"/>
        </w:rPr>
        <w:t>)</w:t>
      </w:r>
      <w:r w:rsidRPr="007C1B23">
        <w:rPr>
          <w:rStyle w:val="contentpasted0"/>
          <w:rFonts w:ascii="Cambria Math" w:hAnsi="Cambria Math" w:cs="Cambria Math"/>
          <w:sz w:val="22"/>
          <w:szCs w:val="22"/>
        </w:rPr>
        <w:t> </w:t>
      </w:r>
      <w:r w:rsidRPr="007C1B23">
        <w:rPr>
          <w:rStyle w:val="contentpasted0"/>
          <w:rFonts w:ascii="Gotham" w:hAnsi="Gotham" w:cs="Gotham Light"/>
          <w:sz w:val="22"/>
          <w:szCs w:val="22"/>
        </w:rPr>
        <w:t> </w:t>
      </w:r>
      <w:r w:rsidRPr="007C1B23">
        <w:rPr>
          <w:rFonts w:ascii="Gotham" w:hAnsi="Gotham"/>
          <w:sz w:val="22"/>
          <w:szCs w:val="22"/>
        </w:rPr>
        <w:t> </w:t>
      </w:r>
    </w:p>
    <w:p w14:paraId="36335655" w14:textId="77777777" w:rsidR="004978A4" w:rsidRPr="007C1B23" w:rsidRDefault="004978A4" w:rsidP="007C1B23">
      <w:pPr>
        <w:numPr>
          <w:ilvl w:val="0"/>
          <w:numId w:val="4"/>
        </w:numPr>
        <w:spacing w:before="100" w:beforeAutospacing="1" w:after="100" w:afterAutospacing="1" w:line="360" w:lineRule="auto"/>
        <w:rPr>
          <w:rFonts w:ascii="Gotham" w:hAnsi="Gotham"/>
          <w:sz w:val="22"/>
          <w:szCs w:val="22"/>
        </w:rPr>
      </w:pPr>
      <w:r w:rsidRPr="007C1B23">
        <w:rPr>
          <w:rStyle w:val="contentpasted0"/>
          <w:rFonts w:ascii="Gotham" w:hAnsi="Gotham"/>
          <w:sz w:val="22"/>
          <w:szCs w:val="22"/>
        </w:rPr>
        <w:t>Graphite pencils, ranging from 6H to 6B (Koh-I-Noor or</w:t>
      </w:r>
      <w:r w:rsidRPr="007C1B23">
        <w:rPr>
          <w:rStyle w:val="contentpasted0"/>
          <w:rFonts w:ascii="Cambria Math" w:hAnsi="Cambria Math" w:cs="Cambria Math"/>
          <w:sz w:val="22"/>
          <w:szCs w:val="22"/>
        </w:rPr>
        <w:t> </w:t>
      </w:r>
      <w:r w:rsidRPr="007C1B23">
        <w:rPr>
          <w:rStyle w:val="contentpasted0"/>
          <w:rFonts w:ascii="Gotham" w:hAnsi="Gotham"/>
          <w:sz w:val="22"/>
          <w:szCs w:val="22"/>
        </w:rPr>
        <w:t>Staedtler</w:t>
      </w:r>
      <w:r w:rsidRPr="007C1B23">
        <w:rPr>
          <w:rStyle w:val="contentpasted0"/>
          <w:rFonts w:ascii="Cambria Math" w:hAnsi="Cambria Math" w:cs="Cambria Math"/>
          <w:sz w:val="22"/>
          <w:szCs w:val="22"/>
        </w:rPr>
        <w:t> </w:t>
      </w:r>
      <w:r w:rsidRPr="007C1B23">
        <w:rPr>
          <w:rStyle w:val="contentpasted0"/>
          <w:rFonts w:ascii="Gotham" w:hAnsi="Gotham"/>
          <w:sz w:val="22"/>
          <w:szCs w:val="22"/>
        </w:rPr>
        <w:t>are good brands)</w:t>
      </w:r>
      <w:r w:rsidRPr="007C1B23">
        <w:rPr>
          <w:rStyle w:val="contentpasted0"/>
          <w:rFonts w:ascii="Cambria Math" w:hAnsi="Cambria Math" w:cs="Cambria Math"/>
          <w:sz w:val="22"/>
          <w:szCs w:val="22"/>
        </w:rPr>
        <w:t> </w:t>
      </w:r>
      <w:r w:rsidRPr="007C1B23">
        <w:rPr>
          <w:rStyle w:val="contentpasted0"/>
          <w:rFonts w:ascii="Gotham" w:hAnsi="Gotham" w:cs="Gotham Light"/>
          <w:sz w:val="22"/>
          <w:szCs w:val="22"/>
        </w:rPr>
        <w:t> </w:t>
      </w:r>
      <w:r w:rsidRPr="007C1B23">
        <w:rPr>
          <w:rFonts w:ascii="Gotham" w:hAnsi="Gotham"/>
          <w:sz w:val="22"/>
          <w:szCs w:val="22"/>
        </w:rPr>
        <w:t> </w:t>
      </w:r>
    </w:p>
    <w:p w14:paraId="6A83B8D8" w14:textId="77777777" w:rsidR="004978A4" w:rsidRPr="007C1B23" w:rsidRDefault="004978A4" w:rsidP="007C1B23">
      <w:pPr>
        <w:numPr>
          <w:ilvl w:val="0"/>
          <w:numId w:val="4"/>
        </w:numPr>
        <w:spacing w:before="100" w:beforeAutospacing="1" w:after="100" w:afterAutospacing="1" w:line="360" w:lineRule="auto"/>
        <w:rPr>
          <w:rFonts w:ascii="Gotham" w:hAnsi="Gotham"/>
          <w:sz w:val="22"/>
          <w:szCs w:val="22"/>
        </w:rPr>
      </w:pPr>
      <w:r w:rsidRPr="007C1B23">
        <w:rPr>
          <w:rStyle w:val="contentpasted0"/>
          <w:rFonts w:ascii="Gotham" w:hAnsi="Gotham"/>
          <w:sz w:val="22"/>
          <w:szCs w:val="22"/>
        </w:rPr>
        <w:t>Kneaded eraser</w:t>
      </w:r>
      <w:r w:rsidRPr="007C1B23">
        <w:rPr>
          <w:rStyle w:val="contentpasted0"/>
          <w:rFonts w:ascii="Cambria Math" w:hAnsi="Cambria Math" w:cs="Cambria Math"/>
          <w:sz w:val="22"/>
          <w:szCs w:val="22"/>
        </w:rPr>
        <w:t> </w:t>
      </w:r>
      <w:r w:rsidRPr="007C1B23">
        <w:rPr>
          <w:rStyle w:val="contentpasted0"/>
          <w:rFonts w:ascii="Gotham" w:hAnsi="Gotham" w:cs="Gotham Light"/>
          <w:sz w:val="22"/>
          <w:szCs w:val="22"/>
        </w:rPr>
        <w:t> </w:t>
      </w:r>
      <w:r w:rsidRPr="007C1B23">
        <w:rPr>
          <w:rFonts w:ascii="Gotham" w:hAnsi="Gotham"/>
          <w:sz w:val="22"/>
          <w:szCs w:val="22"/>
        </w:rPr>
        <w:t> </w:t>
      </w:r>
    </w:p>
    <w:p w14:paraId="7B68DF59" w14:textId="77777777" w:rsidR="004978A4" w:rsidRPr="007C1B23" w:rsidRDefault="004978A4" w:rsidP="007C1B23">
      <w:pPr>
        <w:numPr>
          <w:ilvl w:val="0"/>
          <w:numId w:val="4"/>
        </w:numPr>
        <w:spacing w:before="100" w:beforeAutospacing="1" w:after="100" w:afterAutospacing="1" w:line="360" w:lineRule="auto"/>
        <w:rPr>
          <w:rFonts w:ascii="Gotham" w:hAnsi="Gotham"/>
          <w:sz w:val="22"/>
          <w:szCs w:val="22"/>
        </w:rPr>
      </w:pPr>
      <w:r w:rsidRPr="007C1B23">
        <w:rPr>
          <w:rStyle w:val="contentpasted0"/>
          <w:rFonts w:ascii="Gotham" w:hAnsi="Gotham"/>
          <w:sz w:val="22"/>
          <w:szCs w:val="22"/>
        </w:rPr>
        <w:t>Razor blade for sharpening pencils</w:t>
      </w:r>
      <w:r w:rsidRPr="007C1B23">
        <w:rPr>
          <w:rStyle w:val="contentpasted0"/>
          <w:rFonts w:ascii="Cambria Math" w:hAnsi="Cambria Math" w:cs="Cambria Math"/>
          <w:sz w:val="22"/>
          <w:szCs w:val="22"/>
        </w:rPr>
        <w:t> </w:t>
      </w:r>
      <w:r w:rsidRPr="007C1B23">
        <w:rPr>
          <w:rStyle w:val="contentpasted0"/>
          <w:rFonts w:ascii="Gotham" w:hAnsi="Gotham" w:cs="Gotham Light"/>
          <w:sz w:val="22"/>
          <w:szCs w:val="22"/>
        </w:rPr>
        <w:t> (I use the box cutter blades; an x-</w:t>
      </w:r>
      <w:proofErr w:type="spellStart"/>
      <w:r w:rsidRPr="007C1B23">
        <w:rPr>
          <w:rStyle w:val="contentpasted0"/>
          <w:rFonts w:ascii="Gotham" w:hAnsi="Gotham" w:cs="Gotham Light"/>
          <w:sz w:val="22"/>
          <w:szCs w:val="22"/>
        </w:rPr>
        <w:t>acto</w:t>
      </w:r>
      <w:proofErr w:type="spellEnd"/>
      <w:r w:rsidRPr="007C1B23">
        <w:rPr>
          <w:rStyle w:val="contentpasted0"/>
          <w:rFonts w:ascii="Gotham" w:hAnsi="Gotham" w:cs="Gotham Light"/>
          <w:sz w:val="22"/>
          <w:szCs w:val="22"/>
        </w:rPr>
        <w:t xml:space="preserve"> knife is hard to use for this)</w:t>
      </w:r>
      <w:r w:rsidRPr="007C1B23">
        <w:rPr>
          <w:rFonts w:ascii="Gotham" w:hAnsi="Gotham"/>
          <w:sz w:val="22"/>
          <w:szCs w:val="22"/>
        </w:rPr>
        <w:t> </w:t>
      </w:r>
    </w:p>
    <w:p w14:paraId="0E42DC2C" w14:textId="77777777" w:rsidR="004978A4" w:rsidRPr="007C1B23" w:rsidRDefault="004978A4" w:rsidP="007C1B23">
      <w:pPr>
        <w:numPr>
          <w:ilvl w:val="0"/>
          <w:numId w:val="4"/>
        </w:numPr>
        <w:spacing w:before="100" w:beforeAutospacing="1" w:after="100" w:afterAutospacing="1" w:line="360" w:lineRule="auto"/>
        <w:rPr>
          <w:rFonts w:ascii="Gotham" w:hAnsi="Gotham"/>
          <w:sz w:val="22"/>
          <w:szCs w:val="22"/>
        </w:rPr>
      </w:pPr>
      <w:r w:rsidRPr="007C1B23">
        <w:rPr>
          <w:rStyle w:val="contentpasted0"/>
          <w:rFonts w:ascii="Gotham" w:hAnsi="Gotham"/>
          <w:sz w:val="22"/>
          <w:szCs w:val="22"/>
        </w:rPr>
        <w:lastRenderedPageBreak/>
        <w:t>Several pieces of an old T-shirt cut up into 6” x 6” squares</w:t>
      </w:r>
      <w:r w:rsidRPr="007C1B23">
        <w:rPr>
          <w:rStyle w:val="contentpasted0"/>
          <w:rFonts w:ascii="Gotham" w:hAnsi="Gotham" w:cs="Cambria Math"/>
          <w:sz w:val="22"/>
          <w:szCs w:val="22"/>
        </w:rPr>
        <w:t> </w:t>
      </w:r>
      <w:r w:rsidRPr="007C1B23">
        <w:rPr>
          <w:rStyle w:val="contentpasted0"/>
          <w:rFonts w:ascii="Gotham" w:hAnsi="Gotham" w:cs="Gotham Light"/>
          <w:sz w:val="22"/>
          <w:szCs w:val="22"/>
        </w:rPr>
        <w:t> </w:t>
      </w:r>
      <w:r w:rsidRPr="007C1B23">
        <w:rPr>
          <w:rFonts w:ascii="Gotham" w:hAnsi="Gotham"/>
          <w:sz w:val="22"/>
          <w:szCs w:val="22"/>
        </w:rPr>
        <w:t> </w:t>
      </w:r>
    </w:p>
    <w:p w14:paraId="36054FAA" w14:textId="77777777" w:rsidR="004978A4" w:rsidRPr="007C1B23" w:rsidRDefault="004978A4" w:rsidP="007C1B23">
      <w:pPr>
        <w:numPr>
          <w:ilvl w:val="0"/>
          <w:numId w:val="4"/>
        </w:numPr>
        <w:spacing w:before="100" w:beforeAutospacing="1" w:after="100" w:afterAutospacing="1" w:line="360" w:lineRule="auto"/>
        <w:rPr>
          <w:rFonts w:ascii="Gotham" w:hAnsi="Gotham"/>
          <w:sz w:val="22"/>
          <w:szCs w:val="22"/>
        </w:rPr>
      </w:pPr>
      <w:r w:rsidRPr="007C1B23">
        <w:rPr>
          <w:rStyle w:val="contentpasted0"/>
          <w:rFonts w:ascii="Gotham" w:hAnsi="Gotham"/>
          <w:sz w:val="22"/>
          <w:szCs w:val="22"/>
        </w:rPr>
        <w:t>Several sheets of</w:t>
      </w:r>
      <w:r w:rsidRPr="007C1B23">
        <w:rPr>
          <w:rStyle w:val="contentpasted0"/>
          <w:rFonts w:ascii="Gotham" w:hAnsi="Gotham" w:cs="Cambria Math"/>
          <w:sz w:val="22"/>
          <w:szCs w:val="22"/>
        </w:rPr>
        <w:t> </w:t>
      </w:r>
      <w:proofErr w:type="spellStart"/>
      <w:r w:rsidRPr="007C1B23">
        <w:rPr>
          <w:rStyle w:val="contentpasted0"/>
          <w:rFonts w:ascii="Gotham" w:hAnsi="Gotham"/>
          <w:sz w:val="22"/>
          <w:szCs w:val="22"/>
        </w:rPr>
        <w:t>Canson</w:t>
      </w:r>
      <w:proofErr w:type="spellEnd"/>
      <w:r w:rsidRPr="007C1B23">
        <w:rPr>
          <w:rStyle w:val="contentpasted0"/>
          <w:rFonts w:ascii="Gotham" w:hAnsi="Gotham" w:cs="Cambria Math"/>
          <w:sz w:val="22"/>
          <w:szCs w:val="22"/>
        </w:rPr>
        <w:t> </w:t>
      </w:r>
      <w:proofErr w:type="spellStart"/>
      <w:r w:rsidRPr="007C1B23">
        <w:rPr>
          <w:rStyle w:val="contentpasted0"/>
          <w:rFonts w:ascii="Gotham" w:hAnsi="Gotham"/>
          <w:sz w:val="22"/>
          <w:szCs w:val="22"/>
        </w:rPr>
        <w:t>Mi-Tientes</w:t>
      </w:r>
      <w:proofErr w:type="spellEnd"/>
      <w:r w:rsidRPr="007C1B23">
        <w:rPr>
          <w:rStyle w:val="contentpasted0"/>
          <w:rFonts w:ascii="Gotham" w:hAnsi="Gotham" w:cs="Cambria Math"/>
          <w:sz w:val="22"/>
          <w:szCs w:val="22"/>
        </w:rPr>
        <w:t> </w:t>
      </w:r>
      <w:r w:rsidRPr="007C1B23">
        <w:rPr>
          <w:rStyle w:val="contentpasted0"/>
          <w:rFonts w:ascii="Gotham" w:hAnsi="Gotham"/>
          <w:sz w:val="22"/>
          <w:szCs w:val="22"/>
        </w:rPr>
        <w:t>Moonstone paper (19” x 25”) or similar color (don't go any darker than this color please)</w:t>
      </w:r>
      <w:r w:rsidRPr="007C1B23">
        <w:rPr>
          <w:rStyle w:val="contentpasted0"/>
          <w:rFonts w:ascii="Gotham" w:hAnsi="Gotham" w:cs="Cambria Math"/>
          <w:sz w:val="22"/>
          <w:szCs w:val="22"/>
        </w:rPr>
        <w:t> </w:t>
      </w:r>
      <w:r w:rsidRPr="007C1B23">
        <w:rPr>
          <w:rStyle w:val="contentpasted0"/>
          <w:rFonts w:ascii="Gotham" w:hAnsi="Gotham" w:cs="Gotham Light"/>
          <w:sz w:val="22"/>
          <w:szCs w:val="22"/>
        </w:rPr>
        <w:t> </w:t>
      </w:r>
      <w:r w:rsidRPr="007C1B23">
        <w:rPr>
          <w:rFonts w:ascii="Gotham" w:eastAsiaTheme="minorEastAsia" w:hAnsi="Gotham" w:cstheme="minorBidi"/>
          <w:sz w:val="22"/>
          <w:szCs w:val="22"/>
        </w:rPr>
        <w:t> </w:t>
      </w:r>
    </w:p>
    <w:p w14:paraId="6D7A0D64" w14:textId="4A7C46A8" w:rsidR="004978A4" w:rsidRPr="007C1B23" w:rsidRDefault="004978A4" w:rsidP="007C1B23">
      <w:pPr>
        <w:numPr>
          <w:ilvl w:val="0"/>
          <w:numId w:val="4"/>
        </w:numPr>
        <w:spacing w:before="100" w:beforeAutospacing="1" w:after="100" w:afterAutospacing="1" w:line="360" w:lineRule="auto"/>
        <w:rPr>
          <w:rFonts w:ascii="Gotham" w:hAnsi="Gotham"/>
          <w:sz w:val="22"/>
          <w:szCs w:val="22"/>
        </w:rPr>
      </w:pPr>
      <w:r w:rsidRPr="007C1B23">
        <w:rPr>
          <w:rStyle w:val="contentpasted0"/>
          <w:rFonts w:ascii="Gotham" w:hAnsi="Gotham"/>
          <w:sz w:val="22"/>
          <w:szCs w:val="22"/>
        </w:rPr>
        <w:t>White charcoal pencil</w:t>
      </w:r>
      <w:r w:rsidRPr="007C1B23">
        <w:rPr>
          <w:rStyle w:val="contentpasted0"/>
          <w:rFonts w:ascii="Cambria Math" w:hAnsi="Cambria Math" w:cs="Cambria Math"/>
          <w:sz w:val="22"/>
          <w:szCs w:val="22"/>
        </w:rPr>
        <w:t> </w:t>
      </w:r>
      <w:r w:rsidRPr="007C1B23">
        <w:rPr>
          <w:rStyle w:val="contentpasted0"/>
          <w:rFonts w:ascii="Gotham" w:hAnsi="Gotham" w:cs="Gotham Light"/>
          <w:sz w:val="22"/>
          <w:szCs w:val="22"/>
        </w:rPr>
        <w:t> </w:t>
      </w:r>
      <w:r w:rsidRPr="007C1B23">
        <w:rPr>
          <w:rFonts w:ascii="Gotham" w:hAnsi="Gotham"/>
          <w:sz w:val="22"/>
          <w:szCs w:val="22"/>
        </w:rPr>
        <w:t> </w:t>
      </w:r>
    </w:p>
    <w:p w14:paraId="1CAF73AD" w14:textId="16D167B9" w:rsidR="00E84380" w:rsidRPr="007C1B23" w:rsidRDefault="00E84380" w:rsidP="007C1B23">
      <w:pPr>
        <w:numPr>
          <w:ilvl w:val="0"/>
          <w:numId w:val="4"/>
        </w:numPr>
        <w:spacing w:before="100" w:beforeAutospacing="1" w:after="100" w:afterAutospacing="1" w:line="360" w:lineRule="auto"/>
        <w:rPr>
          <w:rFonts w:ascii="Gotham" w:hAnsi="Gotham"/>
          <w:sz w:val="22"/>
          <w:szCs w:val="22"/>
        </w:rPr>
      </w:pPr>
      <w:r w:rsidRPr="007C1B23">
        <w:rPr>
          <w:rFonts w:ascii="Gotham" w:hAnsi="Gotham"/>
          <w:sz w:val="22"/>
          <w:szCs w:val="22"/>
        </w:rPr>
        <w:t>These supplies can be purchased locally at Hobby Lobby, Michael’s or Porch’s art supply and can also be found online.</w:t>
      </w:r>
    </w:p>
    <w:p w14:paraId="20F5BDDD" w14:textId="77777777" w:rsidR="006A1525" w:rsidRPr="007C1B23" w:rsidRDefault="006A1525" w:rsidP="006A1525">
      <w:pPr>
        <w:pStyle w:val="ListParagraph"/>
        <w:rPr>
          <w:rFonts w:ascii="Gotham" w:hAnsi="Gotham"/>
          <w:sz w:val="22"/>
          <w:szCs w:val="22"/>
        </w:rPr>
      </w:pPr>
    </w:p>
    <w:p w14:paraId="0E81797E" w14:textId="77777777" w:rsidR="006A1525" w:rsidRPr="007C1B23" w:rsidRDefault="006A1525" w:rsidP="006A1525">
      <w:r w:rsidRPr="007C1B23">
        <w:rPr>
          <w:rFonts w:ascii="Gotham" w:hAnsi="Gotham"/>
          <w:b/>
          <w:sz w:val="22"/>
          <w:szCs w:val="22"/>
        </w:rPr>
        <w:t>Recommended Readings and Resources </w:t>
      </w:r>
    </w:p>
    <w:p w14:paraId="181E7EB7" w14:textId="046B9428" w:rsidR="006A1525" w:rsidRPr="00831E6E" w:rsidRDefault="00ED6A26" w:rsidP="007C1B23">
      <w:pPr>
        <w:pStyle w:val="ListParagraph"/>
        <w:numPr>
          <w:ilvl w:val="0"/>
          <w:numId w:val="2"/>
        </w:numPr>
        <w:spacing w:line="360" w:lineRule="auto"/>
        <w:rPr>
          <w:rFonts w:ascii="Gotham" w:hAnsi="Gotham"/>
          <w:color w:val="00B0F0"/>
          <w:sz w:val="22"/>
          <w:szCs w:val="22"/>
        </w:rPr>
      </w:pPr>
      <w:hyperlink r:id="rId7" w:history="1">
        <w:r w:rsidR="006A1525" w:rsidRPr="00831E6E">
          <w:rPr>
            <w:rStyle w:val="Hyperlink"/>
            <w:rFonts w:ascii="Gotham" w:hAnsi="Gotham"/>
            <w:color w:val="00B0F0"/>
            <w:sz w:val="22"/>
            <w:szCs w:val="22"/>
          </w:rPr>
          <w:t>Charles</w:t>
        </w:r>
        <w:r w:rsidR="006A1525" w:rsidRPr="00831E6E">
          <w:rPr>
            <w:rStyle w:val="Hyperlink"/>
            <w:rFonts w:ascii="Cambria Math" w:hAnsi="Cambria Math" w:cs="Cambria Math"/>
            <w:color w:val="00B0F0"/>
            <w:sz w:val="22"/>
            <w:szCs w:val="22"/>
          </w:rPr>
          <w:t> </w:t>
        </w:r>
        <w:proofErr w:type="spellStart"/>
        <w:r w:rsidR="006A1525" w:rsidRPr="00831E6E">
          <w:rPr>
            <w:rStyle w:val="Hyperlink"/>
            <w:rFonts w:ascii="Gotham" w:hAnsi="Gotham"/>
            <w:color w:val="00B0F0"/>
            <w:sz w:val="22"/>
            <w:szCs w:val="22"/>
          </w:rPr>
          <w:t>Bargue</w:t>
        </w:r>
        <w:proofErr w:type="spellEnd"/>
        <w:r w:rsidR="006A1525" w:rsidRPr="00831E6E">
          <w:rPr>
            <w:rStyle w:val="Hyperlink"/>
            <w:rFonts w:ascii="Cambria Math" w:hAnsi="Cambria Math" w:cs="Cambria Math"/>
            <w:color w:val="00B0F0"/>
            <w:sz w:val="22"/>
            <w:szCs w:val="22"/>
          </w:rPr>
          <w:t> </w:t>
        </w:r>
        <w:r w:rsidR="006A1525" w:rsidRPr="00831E6E">
          <w:rPr>
            <w:rStyle w:val="Hyperlink"/>
            <w:rFonts w:ascii="Gotham" w:hAnsi="Gotham"/>
            <w:color w:val="00B0F0"/>
            <w:sz w:val="22"/>
            <w:szCs w:val="22"/>
          </w:rPr>
          <w:t>Drawing Course</w:t>
        </w:r>
        <w:r w:rsidR="006A1525" w:rsidRPr="00831E6E">
          <w:rPr>
            <w:rStyle w:val="Hyperlink"/>
            <w:rFonts w:ascii="Gotham" w:hAnsi="Gotham" w:cs="Cambria Math"/>
            <w:color w:val="00B0F0"/>
            <w:sz w:val="22"/>
            <w:szCs w:val="22"/>
          </w:rPr>
          <w:t xml:space="preserve">; </w:t>
        </w:r>
        <w:r w:rsidR="006A1525" w:rsidRPr="00831E6E">
          <w:rPr>
            <w:rStyle w:val="Hyperlink"/>
            <w:rFonts w:ascii="Gotham" w:hAnsi="Gotham"/>
            <w:color w:val="00B0F0"/>
            <w:sz w:val="22"/>
            <w:szCs w:val="22"/>
          </w:rPr>
          <w:t>available online as free PDF</w:t>
        </w:r>
      </w:hyperlink>
    </w:p>
    <w:p w14:paraId="64EFDED6" w14:textId="0CD8F91A" w:rsidR="006A1525" w:rsidRPr="007C1B23" w:rsidRDefault="00ED6A26" w:rsidP="007C1B23">
      <w:pPr>
        <w:pStyle w:val="ListParagraph"/>
        <w:numPr>
          <w:ilvl w:val="0"/>
          <w:numId w:val="2"/>
        </w:numPr>
        <w:spacing w:line="360" w:lineRule="auto"/>
        <w:rPr>
          <w:rFonts w:ascii="Gotham" w:hAnsi="Gotham"/>
          <w:sz w:val="22"/>
          <w:szCs w:val="22"/>
        </w:rPr>
      </w:pPr>
      <w:hyperlink r:id="rId8" w:history="1">
        <w:proofErr w:type="spellStart"/>
        <w:r w:rsidR="006A1525" w:rsidRPr="00831E6E">
          <w:rPr>
            <w:rStyle w:val="Hyperlink"/>
            <w:rFonts w:ascii="Gotham" w:hAnsi="Gotham"/>
            <w:color w:val="00B0F0"/>
            <w:sz w:val="22"/>
            <w:szCs w:val="22"/>
          </w:rPr>
          <w:t>Norling</w:t>
        </w:r>
        <w:proofErr w:type="spellEnd"/>
        <w:r w:rsidR="006A1525" w:rsidRPr="00831E6E">
          <w:rPr>
            <w:rStyle w:val="Hyperlink"/>
            <w:rFonts w:ascii="Gotham" w:hAnsi="Gotham"/>
            <w:color w:val="00B0F0"/>
            <w:sz w:val="22"/>
            <w:szCs w:val="22"/>
          </w:rPr>
          <w:t>, E.R. (2019). Perspective Made Easy. Blurb.</w:t>
        </w:r>
      </w:hyperlink>
      <w:r w:rsidR="00831E6E">
        <w:rPr>
          <w:rStyle w:val="Hyperlink"/>
          <w:rFonts w:ascii="Gotham" w:hAnsi="Gotham"/>
          <w:color w:val="auto"/>
          <w:sz w:val="22"/>
          <w:szCs w:val="22"/>
        </w:rPr>
        <w:t xml:space="preserve"> </w:t>
      </w:r>
    </w:p>
    <w:p w14:paraId="6144A5F6" w14:textId="6F8488C0" w:rsidR="006A1525" w:rsidRPr="00831E6E" w:rsidRDefault="006A1525" w:rsidP="00831E6E">
      <w:pPr>
        <w:pStyle w:val="ListParagraph"/>
        <w:numPr>
          <w:ilvl w:val="0"/>
          <w:numId w:val="2"/>
        </w:numPr>
        <w:spacing w:line="360" w:lineRule="auto"/>
        <w:rPr>
          <w:rFonts w:ascii="Gotham" w:hAnsi="Gotham"/>
          <w:sz w:val="22"/>
          <w:szCs w:val="22"/>
        </w:rPr>
      </w:pPr>
      <w:r w:rsidRPr="00831E6E">
        <w:rPr>
          <w:rStyle w:val="Hyperlink"/>
          <w:rFonts w:ascii="Gotham" w:hAnsi="Gotham"/>
          <w:color w:val="auto"/>
          <w:sz w:val="22"/>
          <w:szCs w:val="22"/>
          <w:u w:val="none"/>
        </w:rPr>
        <w:t xml:space="preserve">Robertson, S. and </w:t>
      </w:r>
      <w:proofErr w:type="spellStart"/>
      <w:r w:rsidRPr="00831E6E">
        <w:rPr>
          <w:rStyle w:val="Hyperlink"/>
          <w:rFonts w:ascii="Gotham" w:hAnsi="Gotham"/>
          <w:color w:val="auto"/>
          <w:sz w:val="22"/>
          <w:szCs w:val="22"/>
          <w:u w:val="none"/>
        </w:rPr>
        <w:t>Bertling</w:t>
      </w:r>
      <w:proofErr w:type="spellEnd"/>
      <w:r w:rsidRPr="00831E6E">
        <w:rPr>
          <w:rStyle w:val="Hyperlink"/>
          <w:rFonts w:ascii="Gotham" w:hAnsi="Gotham"/>
          <w:color w:val="auto"/>
          <w:sz w:val="22"/>
          <w:szCs w:val="22"/>
          <w:u w:val="none"/>
        </w:rPr>
        <w:t xml:space="preserve">, T. (2013). </w:t>
      </w:r>
      <w:r w:rsidRPr="00831E6E">
        <w:rPr>
          <w:rStyle w:val="Hyperlink"/>
          <w:rFonts w:ascii="Gotham" w:hAnsi="Gotham"/>
          <w:i/>
          <w:color w:val="auto"/>
          <w:sz w:val="22"/>
          <w:szCs w:val="22"/>
          <w:u w:val="none"/>
        </w:rPr>
        <w:t>H</w:t>
      </w:r>
      <w:r w:rsidR="00831E6E" w:rsidRPr="00831E6E">
        <w:rPr>
          <w:rStyle w:val="Hyperlink"/>
          <w:rFonts w:ascii="Gotham" w:hAnsi="Gotham"/>
          <w:i/>
          <w:color w:val="auto"/>
          <w:sz w:val="22"/>
          <w:szCs w:val="22"/>
          <w:u w:val="none"/>
        </w:rPr>
        <w:t>ow to Draw</w:t>
      </w:r>
      <w:r w:rsidR="00831E6E" w:rsidRPr="00831E6E">
        <w:rPr>
          <w:rStyle w:val="Hyperlink"/>
          <w:rFonts w:ascii="Gotham" w:hAnsi="Gotham"/>
          <w:color w:val="auto"/>
          <w:sz w:val="22"/>
          <w:szCs w:val="22"/>
          <w:u w:val="none"/>
        </w:rPr>
        <w:t>. Design Studio Press</w:t>
      </w:r>
      <w:r w:rsidRPr="00831E6E">
        <w:rPr>
          <w:rFonts w:ascii="Gotham" w:hAnsi="Gotham"/>
          <w:sz w:val="22"/>
          <w:szCs w:val="22"/>
        </w:rPr>
        <w:t xml:space="preserve"> </w:t>
      </w:r>
    </w:p>
    <w:p w14:paraId="4F057012" w14:textId="77777777" w:rsidR="00E67468" w:rsidRPr="00831E6E" w:rsidRDefault="00E67468" w:rsidP="007C1B23">
      <w:pPr>
        <w:pStyle w:val="ListParagraph"/>
        <w:numPr>
          <w:ilvl w:val="0"/>
          <w:numId w:val="2"/>
        </w:numPr>
        <w:spacing w:line="360" w:lineRule="auto"/>
        <w:rPr>
          <w:rFonts w:ascii="Gotham" w:hAnsi="Gotham"/>
          <w:sz w:val="22"/>
          <w:szCs w:val="22"/>
        </w:rPr>
      </w:pPr>
      <w:r w:rsidRPr="00831E6E">
        <w:rPr>
          <w:rFonts w:ascii="Gotham" w:hAnsi="Gotham"/>
          <w:sz w:val="22"/>
          <w:szCs w:val="22"/>
        </w:rPr>
        <w:t xml:space="preserve">Speed, H (2018). </w:t>
      </w:r>
      <w:r w:rsidRPr="00831E6E">
        <w:rPr>
          <w:rFonts w:ascii="Gotham" w:hAnsi="Gotham"/>
          <w:i/>
          <w:sz w:val="22"/>
          <w:szCs w:val="22"/>
        </w:rPr>
        <w:t>The Practice and Science of Drawing</w:t>
      </w:r>
      <w:r w:rsidRPr="00831E6E">
        <w:rPr>
          <w:rFonts w:ascii="Gotham" w:hAnsi="Gotham"/>
          <w:sz w:val="22"/>
          <w:szCs w:val="22"/>
        </w:rPr>
        <w:t xml:space="preserve">. </w:t>
      </w:r>
      <w:proofErr w:type="spellStart"/>
      <w:r w:rsidRPr="00831E6E">
        <w:rPr>
          <w:rFonts w:ascii="Gotham" w:hAnsi="Gotham"/>
          <w:sz w:val="22"/>
          <w:szCs w:val="22"/>
        </w:rPr>
        <w:t>Createspace</w:t>
      </w:r>
      <w:proofErr w:type="spellEnd"/>
      <w:r w:rsidRPr="00831E6E">
        <w:rPr>
          <w:rFonts w:ascii="Gotham" w:hAnsi="Gotham"/>
          <w:sz w:val="22"/>
          <w:szCs w:val="22"/>
        </w:rPr>
        <w:t xml:space="preserve">. </w:t>
      </w:r>
    </w:p>
    <w:p w14:paraId="6841C0E4" w14:textId="77777777" w:rsidR="007C1B23" w:rsidRDefault="007C1B23" w:rsidP="00E67468">
      <w:pPr>
        <w:pStyle w:val="ListParagraph"/>
        <w:rPr>
          <w:rFonts w:ascii="Gotham" w:hAnsi="Gotham"/>
          <w:sz w:val="22"/>
          <w:szCs w:val="22"/>
        </w:rPr>
      </w:pPr>
    </w:p>
    <w:p w14:paraId="3D91C771" w14:textId="77777777" w:rsidR="007C1B23" w:rsidRPr="007C1B23" w:rsidRDefault="007C1B23" w:rsidP="00E67468">
      <w:pPr>
        <w:pStyle w:val="ListParagraph"/>
        <w:rPr>
          <w:rFonts w:ascii="Gotham" w:hAnsi="Gotham"/>
          <w:sz w:val="22"/>
          <w:szCs w:val="22"/>
        </w:rPr>
      </w:pPr>
    </w:p>
    <w:p w14:paraId="0497CC96" w14:textId="10A35E92" w:rsidR="007C1B23" w:rsidRPr="008D4264" w:rsidRDefault="007C1B23" w:rsidP="007C1B23">
      <w:pPr>
        <w:pBdr>
          <w:bottom w:val="single" w:sz="4" w:space="1" w:color="auto"/>
        </w:pBdr>
        <w:jc w:val="right"/>
        <w:rPr>
          <w:rStyle w:val="normaltextrun"/>
          <w:rFonts w:ascii="Gotham Bold" w:hAnsi="Gotham Bold" w:cs="Segoe UI"/>
          <w:b/>
          <w:bCs/>
          <w:color w:val="000000" w:themeColor="text1"/>
        </w:rPr>
      </w:pPr>
      <w:r>
        <w:rPr>
          <w:rStyle w:val="normaltextrun"/>
          <w:rFonts w:ascii="Gotham Bold" w:hAnsi="Gotham Bold" w:cs="Segoe UI"/>
          <w:b/>
          <w:bCs/>
          <w:color w:val="000000" w:themeColor="text1"/>
        </w:rPr>
        <w:t>ADDITIONAL NOTES</w:t>
      </w:r>
    </w:p>
    <w:p w14:paraId="59B109A9" w14:textId="77777777" w:rsidR="007C1B23" w:rsidRDefault="007C1B23" w:rsidP="007C1B23">
      <w:pPr>
        <w:rPr>
          <w:rStyle w:val="normaltextrun"/>
          <w:rFonts w:ascii="Gotham" w:hAnsi="Gotham"/>
          <w:sz w:val="22"/>
          <w:szCs w:val="22"/>
        </w:rPr>
      </w:pPr>
    </w:p>
    <w:p w14:paraId="1FE6F0B6" w14:textId="77777777" w:rsidR="006A1525" w:rsidRPr="007C1B23" w:rsidRDefault="006A1525" w:rsidP="007C1B23">
      <w:pPr>
        <w:rPr>
          <w:rFonts w:ascii="Gotham" w:hAnsi="Gotham"/>
          <w:sz w:val="22"/>
          <w:szCs w:val="22"/>
        </w:rPr>
      </w:pPr>
      <w:r w:rsidRPr="007C1B23">
        <w:rPr>
          <w:rStyle w:val="normaltextrun"/>
          <w:rFonts w:ascii="Gotham" w:hAnsi="Gotham"/>
          <w:sz w:val="22"/>
          <w:szCs w:val="22"/>
        </w:rPr>
        <w:t xml:space="preserve">Studio School recommends that you acquire the above supplies before the first day of class. However, if you have questions or cannot locate an item, the instructor can provide additional guidance at your first meeting. </w:t>
      </w:r>
    </w:p>
    <w:p w14:paraId="3E771C5E" w14:textId="568EB151" w:rsidR="00FB15D0" w:rsidRPr="007C1B23" w:rsidRDefault="00FB15D0" w:rsidP="006F3102">
      <w:pPr>
        <w:pStyle w:val="ListParagraph"/>
        <w:rPr>
          <w:rFonts w:ascii="Gotham" w:hAnsi="Gotham"/>
          <w:sz w:val="22"/>
          <w:szCs w:val="22"/>
        </w:rPr>
      </w:pPr>
    </w:p>
    <w:sectPr w:rsidR="00FB15D0" w:rsidRPr="007C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F" w:csb1="00000000"/>
  </w:font>
  <w:font w:name="Gotham Bold">
    <w:altName w:val="Arial"/>
    <w:panose1 w:val="00000000000000000000"/>
    <w:charset w:val="00"/>
    <w:family w:val="auto"/>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Gotham Light">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A6F"/>
    <w:multiLevelType w:val="hybridMultilevel"/>
    <w:tmpl w:val="824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05BD"/>
    <w:multiLevelType w:val="hybridMultilevel"/>
    <w:tmpl w:val="B93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238B7"/>
    <w:multiLevelType w:val="multilevel"/>
    <w:tmpl w:val="027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35BC5"/>
    <w:multiLevelType w:val="hybridMultilevel"/>
    <w:tmpl w:val="0FD6E3B0"/>
    <w:lvl w:ilvl="0" w:tplc="68FE67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25"/>
    <w:rsid w:val="00002464"/>
    <w:rsid w:val="000123D5"/>
    <w:rsid w:val="00155379"/>
    <w:rsid w:val="00256E51"/>
    <w:rsid w:val="003E4DAF"/>
    <w:rsid w:val="0044018D"/>
    <w:rsid w:val="004978A4"/>
    <w:rsid w:val="005F4C3B"/>
    <w:rsid w:val="00605AA2"/>
    <w:rsid w:val="00635AFA"/>
    <w:rsid w:val="0064754C"/>
    <w:rsid w:val="006A1525"/>
    <w:rsid w:val="006F3102"/>
    <w:rsid w:val="00780049"/>
    <w:rsid w:val="007C1B23"/>
    <w:rsid w:val="008069F4"/>
    <w:rsid w:val="00831E6E"/>
    <w:rsid w:val="009345FD"/>
    <w:rsid w:val="009F447E"/>
    <w:rsid w:val="00AF581B"/>
    <w:rsid w:val="00DA3A3F"/>
    <w:rsid w:val="00E67468"/>
    <w:rsid w:val="00E84380"/>
    <w:rsid w:val="00ED6A26"/>
    <w:rsid w:val="00FA02A0"/>
    <w:rsid w:val="00FA727B"/>
    <w:rsid w:val="00FB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9A28"/>
  <w15:chartTrackingRefBased/>
  <w15:docId w15:val="{C6D26EA9-8BC7-4320-B985-54B8222C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A1525"/>
    <w:pPr>
      <w:keepNext/>
      <w:keepLines/>
      <w:spacing w:before="40"/>
      <w:outlineLvl w:val="1"/>
    </w:pPr>
    <w:rPr>
      <w:rFonts w:ascii="Gotham Medium" w:eastAsiaTheme="majorEastAsia" w:hAnsi="Gotham Medium"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525"/>
    <w:rPr>
      <w:rFonts w:ascii="Gotham Medium" w:eastAsiaTheme="majorEastAsia" w:hAnsi="Gotham Medium" w:cstheme="majorBidi"/>
      <w:b/>
      <w:sz w:val="26"/>
      <w:szCs w:val="26"/>
    </w:rPr>
  </w:style>
  <w:style w:type="character" w:customStyle="1" w:styleId="normaltextrun">
    <w:name w:val="normaltextrun"/>
    <w:basedOn w:val="DefaultParagraphFont"/>
    <w:rsid w:val="006A1525"/>
  </w:style>
  <w:style w:type="character" w:styleId="Hyperlink">
    <w:name w:val="Hyperlink"/>
    <w:basedOn w:val="DefaultParagraphFont"/>
    <w:uiPriority w:val="99"/>
    <w:unhideWhenUsed/>
    <w:rsid w:val="006A1525"/>
    <w:rPr>
      <w:color w:val="0563C1" w:themeColor="hyperlink"/>
      <w:u w:val="single"/>
    </w:rPr>
  </w:style>
  <w:style w:type="paragraph" w:styleId="ListParagraph">
    <w:name w:val="List Paragraph"/>
    <w:basedOn w:val="Normal"/>
    <w:uiPriority w:val="34"/>
    <w:qFormat/>
    <w:rsid w:val="006A1525"/>
    <w:pPr>
      <w:ind w:left="720"/>
      <w:contextualSpacing/>
    </w:pPr>
  </w:style>
  <w:style w:type="character" w:customStyle="1" w:styleId="contentpasted0">
    <w:name w:val="contentpasted0"/>
    <w:basedOn w:val="DefaultParagraphFont"/>
    <w:rsid w:val="004978A4"/>
  </w:style>
  <w:style w:type="paragraph" w:customStyle="1" w:styleId="contentpasted2">
    <w:name w:val="contentpasted2"/>
    <w:basedOn w:val="Normal"/>
    <w:rsid w:val="004978A4"/>
    <w:pPr>
      <w:spacing w:before="100" w:beforeAutospacing="1" w:after="100" w:afterAutospacing="1"/>
    </w:pPr>
  </w:style>
  <w:style w:type="character" w:styleId="FollowedHyperlink">
    <w:name w:val="FollowedHyperlink"/>
    <w:basedOn w:val="DefaultParagraphFont"/>
    <w:uiPriority w:val="99"/>
    <w:semiHidden/>
    <w:unhideWhenUsed/>
    <w:rsid w:val="007C1B23"/>
    <w:rPr>
      <w:color w:val="954F72" w:themeColor="followedHyperlink"/>
      <w:u w:val="single"/>
    </w:rPr>
  </w:style>
  <w:style w:type="paragraph" w:customStyle="1" w:styleId="paragraph">
    <w:name w:val="paragraph"/>
    <w:basedOn w:val="Normal"/>
    <w:rsid w:val="00831E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99668">
      <w:bodyDiv w:val="1"/>
      <w:marLeft w:val="0"/>
      <w:marRight w:val="0"/>
      <w:marTop w:val="0"/>
      <w:marBottom w:val="0"/>
      <w:divBdr>
        <w:top w:val="none" w:sz="0" w:space="0" w:color="auto"/>
        <w:left w:val="none" w:sz="0" w:space="0" w:color="auto"/>
        <w:bottom w:val="none" w:sz="0" w:space="0" w:color="auto"/>
        <w:right w:val="none" w:sz="0" w:space="0" w:color="auto"/>
      </w:divBdr>
      <w:divsChild>
        <w:div w:id="1831169706">
          <w:marLeft w:val="0"/>
          <w:marRight w:val="0"/>
          <w:marTop w:val="0"/>
          <w:marBottom w:val="0"/>
          <w:divBdr>
            <w:top w:val="none" w:sz="0" w:space="0" w:color="auto"/>
            <w:left w:val="none" w:sz="0" w:space="0" w:color="auto"/>
            <w:bottom w:val="none" w:sz="0" w:space="0" w:color="auto"/>
            <w:right w:val="none" w:sz="0" w:space="0" w:color="auto"/>
          </w:divBdr>
          <w:divsChild>
            <w:div w:id="1216547443">
              <w:marLeft w:val="0"/>
              <w:marRight w:val="0"/>
              <w:marTop w:val="240"/>
              <w:marBottom w:val="240"/>
              <w:divBdr>
                <w:top w:val="none" w:sz="0" w:space="0" w:color="auto"/>
                <w:left w:val="none" w:sz="0" w:space="0" w:color="auto"/>
                <w:bottom w:val="none" w:sz="0" w:space="0" w:color="auto"/>
                <w:right w:val="none" w:sz="0" w:space="0" w:color="auto"/>
              </w:divBdr>
              <w:divsChild>
                <w:div w:id="2008944888">
                  <w:marLeft w:val="0"/>
                  <w:marRight w:val="120"/>
                  <w:marTop w:val="0"/>
                  <w:marBottom w:val="180"/>
                  <w:divBdr>
                    <w:top w:val="none" w:sz="0" w:space="0" w:color="auto"/>
                    <w:left w:val="none" w:sz="0" w:space="0" w:color="auto"/>
                    <w:bottom w:val="none" w:sz="0" w:space="0" w:color="auto"/>
                    <w:right w:val="none" w:sz="0" w:space="0" w:color="auto"/>
                  </w:divBdr>
                </w:div>
                <w:div w:id="407315260">
                  <w:marLeft w:val="0"/>
                  <w:marRight w:val="120"/>
                  <w:marTop w:val="0"/>
                  <w:marBottom w:val="180"/>
                  <w:divBdr>
                    <w:top w:val="none" w:sz="0" w:space="0" w:color="auto"/>
                    <w:left w:val="none" w:sz="0" w:space="0" w:color="auto"/>
                    <w:bottom w:val="none" w:sz="0" w:space="0" w:color="auto"/>
                    <w:right w:val="none" w:sz="0" w:space="0" w:color="auto"/>
                  </w:divBdr>
                </w:div>
                <w:div w:id="932517145">
                  <w:marLeft w:val="0"/>
                  <w:marRight w:val="0"/>
                  <w:marTop w:val="0"/>
                  <w:marBottom w:val="0"/>
                  <w:divBdr>
                    <w:top w:val="none" w:sz="0" w:space="0" w:color="auto"/>
                    <w:left w:val="none" w:sz="0" w:space="0" w:color="auto"/>
                    <w:bottom w:val="none" w:sz="0" w:space="0" w:color="auto"/>
                    <w:right w:val="none" w:sz="0" w:space="0" w:color="auto"/>
                  </w:divBdr>
                </w:div>
                <w:div w:id="10661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bound.org/book/9781388234317"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vk.com/doc174101046_174324478?hash=63520daf6ba1f0959b&amp;dl=76664a0100b40bd8e5"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klahomacontemporary.org/learn/studio-school/current-studio-school-instructors/chris-brizzard"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2" ma:contentTypeDescription="Create a new document." ma:contentTypeScope="" ma:versionID="432ddc5e44098813ebabfb311948114b">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8fef8712de6033cdd4405367c97d207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889A69-DD5D-480F-9BFA-3C80AEE508FE}">
  <ds:schemaRefs>
    <ds:schemaRef ds:uri="http://schemas.openxmlformats.org/officeDocument/2006/bibliography"/>
  </ds:schemaRefs>
</ds:datastoreItem>
</file>

<file path=customXml/itemProps2.xml><?xml version="1.0" encoding="utf-8"?>
<ds:datastoreItem xmlns:ds="http://schemas.openxmlformats.org/officeDocument/2006/customXml" ds:itemID="{0017C76A-0C09-4A94-B0AE-BE45C179A5A9}"/>
</file>

<file path=customXml/itemProps3.xml><?xml version="1.0" encoding="utf-8"?>
<ds:datastoreItem xmlns:ds="http://schemas.openxmlformats.org/officeDocument/2006/customXml" ds:itemID="{7A5CBD55-4BE3-43E2-AFF7-5F513A70262F}"/>
</file>

<file path=customXml/itemProps4.xml><?xml version="1.0" encoding="utf-8"?>
<ds:datastoreItem xmlns:ds="http://schemas.openxmlformats.org/officeDocument/2006/customXml" ds:itemID="{E601ACEC-3EEC-4ECA-B80C-216546051544}"/>
</file>

<file path=docProps/app.xml><?xml version="1.0" encoding="utf-8"?>
<Properties xmlns="http://schemas.openxmlformats.org/officeDocument/2006/extended-properties" xmlns:vt="http://schemas.openxmlformats.org/officeDocument/2006/docPropsVTypes">
  <Template>Normal</Template>
  <TotalTime>87</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Cepheus Lenovo</dc:creator>
  <cp:keywords/>
  <dc:description/>
  <cp:lastModifiedBy>Studio School</cp:lastModifiedBy>
  <cp:revision>13</cp:revision>
  <dcterms:created xsi:type="dcterms:W3CDTF">2022-11-04T12:59:00Z</dcterms:created>
  <dcterms:modified xsi:type="dcterms:W3CDTF">2023-02-22T01:05:00Z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