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0C54D" w14:textId="77777777" w:rsidR="00CF61FB" w:rsidRPr="005328A6" w:rsidRDefault="00CF61FB" w:rsidP="00CF61FB">
      <w:pPr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</w:pPr>
      <w:r w:rsidRPr="005328A6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            </w:t>
      </w:r>
      <w:r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          </w:t>
      </w:r>
      <w:r w:rsidRPr="005328A6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</w:t>
      </w:r>
      <w:r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>sew a cottage core outfit</w:t>
      </w:r>
    </w:p>
    <w:p w14:paraId="56434CD1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b/>
          <w:bCs/>
          <w:color w:val="1A1A1A"/>
        </w:rPr>
      </w:pPr>
      <w:r w:rsidRPr="005328A6">
        <w:rPr>
          <w:rFonts w:ascii="Gotham" w:eastAsia="Calibri" w:hAnsi="Gotham" w:cs="Times New Roman"/>
          <w:b/>
          <w:bCs/>
          <w:color w:val="1A1A1A"/>
        </w:rPr>
        <w:t>Instructor</w:t>
      </w:r>
    </w:p>
    <w:p w14:paraId="373913B7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color w:val="1A1A1A"/>
        </w:rPr>
      </w:pPr>
      <w:r>
        <w:rPr>
          <w:rFonts w:ascii="Gotham" w:eastAsia="Calibri" w:hAnsi="Gotham" w:cs="Times New Roman"/>
          <w:color w:val="1A1A1A"/>
        </w:rPr>
        <w:t>Martha Coates</w:t>
      </w:r>
    </w:p>
    <w:p w14:paraId="672A6659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color w:val="1A1A1A"/>
        </w:rPr>
      </w:pPr>
    </w:p>
    <w:p w14:paraId="37927081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b/>
          <w:bCs/>
          <w:color w:val="1A1A1A"/>
        </w:rPr>
      </w:pPr>
      <w:r>
        <w:rPr>
          <w:rFonts w:ascii="Gotham" w:eastAsia="Calibri" w:hAnsi="Gotham" w:cs="Times New Roman"/>
          <w:b/>
          <w:bCs/>
          <w:color w:val="1A1A1A"/>
        </w:rPr>
        <w:t>Start Date/Rain Date</w:t>
      </w:r>
    </w:p>
    <w:p w14:paraId="6E629495" w14:textId="77777777" w:rsidR="00CF61FB" w:rsidRDefault="00CF61FB" w:rsidP="00CF61FB">
      <w:pPr>
        <w:spacing w:after="0"/>
        <w:rPr>
          <w:rFonts w:ascii="Gotham" w:eastAsia="Calibri" w:hAnsi="Gotham" w:cs="Times New Roman"/>
          <w:color w:val="1A1A1A"/>
        </w:rPr>
      </w:pPr>
      <w:bookmarkStart w:id="0" w:name="_Int_vo28jZK4"/>
      <w:r w:rsidRPr="2AC3E04F">
        <w:rPr>
          <w:rFonts w:ascii="Gotham" w:eastAsia="Calibri" w:hAnsi="Gotham" w:cs="Times New Roman"/>
          <w:color w:val="1A1A1A"/>
        </w:rPr>
        <w:t>Eight-</w:t>
      </w:r>
      <w:bookmarkEnd w:id="0"/>
      <w:r w:rsidRPr="2AC3E04F">
        <w:rPr>
          <w:rFonts w:ascii="Gotham" w:eastAsia="Calibri" w:hAnsi="Gotham" w:cs="Times New Roman"/>
          <w:color w:val="1A1A1A"/>
        </w:rPr>
        <w:t>week class begins Thursday, April 11</w:t>
      </w:r>
      <w:r w:rsidRPr="2AC3E04F">
        <w:rPr>
          <w:rFonts w:ascii="Gotham" w:eastAsia="Calibri" w:hAnsi="Gotham" w:cs="Times New Roman"/>
          <w:color w:val="1A1A1A"/>
          <w:vertAlign w:val="superscript"/>
        </w:rPr>
        <w:t>th</w:t>
      </w:r>
      <w:r w:rsidRPr="2AC3E04F">
        <w:rPr>
          <w:rFonts w:ascii="Gotham" w:eastAsia="Calibri" w:hAnsi="Gotham" w:cs="Times New Roman"/>
          <w:color w:val="1A1A1A"/>
        </w:rPr>
        <w:t xml:space="preserve">, 6 – 9 p.m. </w:t>
      </w:r>
    </w:p>
    <w:p w14:paraId="7C4DB98F" w14:textId="27B9512F" w:rsidR="007D60F1" w:rsidRPr="005328A6" w:rsidRDefault="007D60F1" w:rsidP="00CF61FB">
      <w:pPr>
        <w:spacing w:after="0"/>
        <w:rPr>
          <w:rFonts w:ascii="Gotham" w:eastAsia="Calibri" w:hAnsi="Gotham" w:cs="Times New Roman"/>
          <w:color w:val="1A1A1A"/>
        </w:rPr>
      </w:pPr>
      <w:r>
        <w:rPr>
          <w:rFonts w:ascii="Gotham" w:eastAsia="Calibri" w:hAnsi="Gotham" w:cs="Times New Roman"/>
          <w:color w:val="1A1A1A"/>
        </w:rPr>
        <w:t>No class on May 23</w:t>
      </w:r>
      <w:r>
        <w:rPr>
          <w:rFonts w:ascii="Gotham" w:eastAsia="Calibri" w:hAnsi="Gotham" w:cs="Times New Roman"/>
          <w:color w:val="1A1A1A"/>
          <w:vertAlign w:val="superscript"/>
        </w:rPr>
        <w:t>rd</w:t>
      </w:r>
      <w:r>
        <w:rPr>
          <w:rFonts w:ascii="Gotham" w:eastAsia="Calibri" w:hAnsi="Gotham" w:cs="Times New Roman"/>
          <w:color w:val="1A1A1A"/>
        </w:rPr>
        <w:t xml:space="preserve"> for Memorial Day Weekend.</w:t>
      </w:r>
    </w:p>
    <w:p w14:paraId="74924FB6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color w:val="1A1A1A"/>
        </w:rPr>
      </w:pPr>
      <w:r w:rsidRPr="005328A6">
        <w:rPr>
          <w:rFonts w:ascii="Gotham" w:eastAsia="Calibri" w:hAnsi="Gotham" w:cs="Times New Roman"/>
          <w:color w:val="1A1A1A"/>
        </w:rPr>
        <w:t>In case of instructor illness or weather, the rain date is June 13</w:t>
      </w:r>
      <w:r w:rsidRPr="005328A6">
        <w:rPr>
          <w:rFonts w:ascii="Gotham" w:eastAsia="Calibri" w:hAnsi="Gotham" w:cs="Times New Roman"/>
          <w:color w:val="1A1A1A"/>
          <w:vertAlign w:val="superscript"/>
        </w:rPr>
        <w:t>th</w:t>
      </w:r>
      <w:r w:rsidRPr="005328A6">
        <w:rPr>
          <w:rFonts w:ascii="Gotham" w:eastAsia="Calibri" w:hAnsi="Gotham" w:cs="Times New Roman"/>
          <w:color w:val="1A1A1A"/>
        </w:rPr>
        <w:t>.</w:t>
      </w:r>
    </w:p>
    <w:p w14:paraId="0A37501D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b/>
          <w:bCs/>
          <w:color w:val="1A1A1A"/>
        </w:rPr>
      </w:pPr>
    </w:p>
    <w:p w14:paraId="1D2B207C" w14:textId="77777777" w:rsidR="00CF61FB" w:rsidRPr="005328A6" w:rsidRDefault="00CF61FB" w:rsidP="00CF61FB">
      <w:pPr>
        <w:spacing w:after="0"/>
        <w:rPr>
          <w:rFonts w:ascii="Gotham" w:eastAsia="Calibri" w:hAnsi="Gotham" w:cs="Times New Roman"/>
          <w:b/>
          <w:bCs/>
          <w:color w:val="1A1A1A"/>
        </w:rPr>
      </w:pPr>
      <w:r w:rsidRPr="005328A6">
        <w:rPr>
          <w:rFonts w:ascii="Gotham" w:eastAsia="Calibri" w:hAnsi="Gotham" w:cs="Times New Roman"/>
          <w:b/>
          <w:bCs/>
          <w:color w:val="1A1A1A"/>
        </w:rPr>
        <w:t>Location</w:t>
      </w:r>
    </w:p>
    <w:p w14:paraId="6C8FB97E" w14:textId="0FDC3712" w:rsidR="00CF61FB" w:rsidRPr="005328A6" w:rsidRDefault="00CF61FB" w:rsidP="00CF61FB">
      <w:pPr>
        <w:spacing w:after="0"/>
        <w:rPr>
          <w:rFonts w:ascii="Gotham" w:eastAsia="Calibri" w:hAnsi="Gotham" w:cs="Times New Roman"/>
          <w:color w:val="1A1A1A"/>
        </w:rPr>
      </w:pPr>
      <w:r w:rsidRPr="005328A6">
        <w:rPr>
          <w:rFonts w:ascii="Gotham" w:eastAsia="Calibri" w:hAnsi="Gotham" w:cs="Times New Roman"/>
          <w:color w:val="1A1A1A"/>
        </w:rPr>
        <w:t xml:space="preserve">Main Building | </w:t>
      </w:r>
      <w:r w:rsidR="002C0F9B">
        <w:rPr>
          <w:rFonts w:ascii="Gotham" w:eastAsia="Calibri" w:hAnsi="Gotham" w:cs="Times New Roman"/>
          <w:color w:val="1A1A1A"/>
        </w:rPr>
        <w:t xml:space="preserve">Howard Family Charitable Foundation Studio 3 </w:t>
      </w:r>
      <w:r w:rsidRPr="005328A6">
        <w:rPr>
          <w:rFonts w:ascii="Gotham" w:eastAsia="Calibri" w:hAnsi="Gotham" w:cs="Times New Roman"/>
          <w:color w:val="1A1A1A"/>
        </w:rPr>
        <w:t>| 11 NW 11th St., Oklahoma City, OK, 73103</w:t>
      </w:r>
    </w:p>
    <w:p w14:paraId="593EE9D7" w14:textId="77777777" w:rsidR="00CF61FB" w:rsidRDefault="00CF61FB" w:rsidP="00CF61FB">
      <w:pPr>
        <w:rPr>
          <w:rFonts w:ascii="Gotham" w:eastAsia="Calibri" w:hAnsi="Gotham" w:cs="Times New Roman"/>
          <w:b/>
          <w:bCs/>
          <w:caps/>
          <w:color w:val="1A1A1A"/>
          <w:u w:val="single"/>
        </w:rPr>
      </w:pPr>
      <w:r w:rsidRPr="005328A6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</w:t>
      </w:r>
    </w:p>
    <w:p w14:paraId="361614CA" w14:textId="77777777" w:rsidR="00CF61FB" w:rsidRPr="00CF61FB" w:rsidRDefault="00CF61FB" w:rsidP="00CF61FB">
      <w:pPr>
        <w:rPr>
          <w:rFonts w:ascii="Gotham" w:eastAsia="Calibri" w:hAnsi="Gotham" w:cs="Times New Roman"/>
          <w:b/>
          <w:bCs/>
          <w:caps/>
          <w:color w:val="1A1A1A"/>
          <w:sz w:val="24"/>
          <w:szCs w:val="24"/>
          <w:u w:val="single"/>
        </w:rPr>
      </w:pPr>
      <w:r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                                                                              </w:t>
      </w:r>
      <w:r w:rsidRPr="00CF61FB">
        <w:rPr>
          <w:rFonts w:ascii="Gotham" w:eastAsia="Calibri" w:hAnsi="Gotham" w:cs="Times New Roman"/>
          <w:b/>
          <w:bCs/>
          <w:caps/>
          <w:color w:val="1A1A1A"/>
          <w:sz w:val="24"/>
          <w:szCs w:val="24"/>
          <w:u w:val="single"/>
        </w:rPr>
        <w:t>Course outline</w:t>
      </w:r>
    </w:p>
    <w:p w14:paraId="68BDDF6D" w14:textId="64D22D3C" w:rsidR="00CF61FB" w:rsidRPr="00CF61FB" w:rsidRDefault="00CF61FB" w:rsidP="00CF61FB">
      <w:pPr>
        <w:rPr>
          <w:rFonts w:ascii="Gotham" w:hAnsi="Gotham"/>
        </w:rPr>
      </w:pPr>
      <w:r w:rsidRPr="2AC3E04F">
        <w:rPr>
          <w:rFonts w:ascii="Gotham" w:hAnsi="Gotham"/>
          <w:b/>
          <w:bCs/>
        </w:rPr>
        <w:t>Week 1:</w:t>
      </w:r>
      <w:r w:rsidRPr="2AC3E04F">
        <w:rPr>
          <w:rFonts w:ascii="Gotham" w:hAnsi="Gotham"/>
        </w:rPr>
        <w:t xml:space="preserve"> Introduction, </w:t>
      </w:r>
      <w:r w:rsidR="1546DE52" w:rsidRPr="2AC3E04F">
        <w:rPr>
          <w:rFonts w:ascii="Gotham" w:hAnsi="Gotham"/>
        </w:rPr>
        <w:t>inspiration,</w:t>
      </w:r>
      <w:r w:rsidRPr="2AC3E04F">
        <w:rPr>
          <w:rFonts w:ascii="Gotham" w:hAnsi="Gotham"/>
        </w:rPr>
        <w:t xml:space="preserve"> and initial pattern draft. Discuss fabrics.</w:t>
      </w:r>
    </w:p>
    <w:p w14:paraId="7507A681" w14:textId="512E421E" w:rsidR="00CF61FB" w:rsidRPr="00CF61FB" w:rsidRDefault="00CF61FB" w:rsidP="00CF61FB">
      <w:pPr>
        <w:rPr>
          <w:rFonts w:ascii="Gotham" w:hAnsi="Gotham"/>
        </w:rPr>
      </w:pPr>
      <w:r w:rsidRPr="2AC3E04F">
        <w:rPr>
          <w:rFonts w:ascii="Gotham" w:hAnsi="Gotham"/>
          <w:b/>
          <w:bCs/>
        </w:rPr>
        <w:t>Week 2:</w:t>
      </w:r>
      <w:r w:rsidRPr="2AC3E04F">
        <w:rPr>
          <w:rFonts w:ascii="Gotham" w:hAnsi="Gotham"/>
        </w:rPr>
        <w:t xml:space="preserve"> Discuss seam types for sewing </w:t>
      </w:r>
      <w:bookmarkStart w:id="1" w:name="_Int_YIVkcOMY"/>
      <w:r w:rsidRPr="2AC3E04F">
        <w:rPr>
          <w:rFonts w:ascii="Gotham" w:hAnsi="Gotham"/>
        </w:rPr>
        <w:t>chemise body</w:t>
      </w:r>
      <w:bookmarkEnd w:id="1"/>
      <w:r w:rsidRPr="2AC3E04F">
        <w:rPr>
          <w:rFonts w:ascii="Gotham" w:hAnsi="Gotham"/>
        </w:rPr>
        <w:t>. Cut out the chemise dress and sew body</w:t>
      </w:r>
      <w:r w:rsidR="007D60F1">
        <w:rPr>
          <w:rFonts w:ascii="Gotham" w:hAnsi="Gotham"/>
        </w:rPr>
        <w:t xml:space="preserve"> </w:t>
      </w:r>
      <w:r w:rsidRPr="00CF61FB">
        <w:rPr>
          <w:rFonts w:ascii="Gotham" w:hAnsi="Gotham"/>
        </w:rPr>
        <w:t>panels.</w:t>
      </w:r>
    </w:p>
    <w:p w14:paraId="2C6637F9" w14:textId="5E28C8C9" w:rsidR="00CF61FB" w:rsidRPr="00CF61FB" w:rsidRDefault="00CF61FB" w:rsidP="00CF61FB">
      <w:pPr>
        <w:rPr>
          <w:rFonts w:ascii="Gotham" w:hAnsi="Gotham"/>
        </w:rPr>
      </w:pPr>
      <w:r w:rsidRPr="2AC3E04F">
        <w:rPr>
          <w:rFonts w:ascii="Gotham" w:hAnsi="Gotham"/>
          <w:b/>
          <w:bCs/>
        </w:rPr>
        <w:t>Week 3</w:t>
      </w:r>
      <w:r w:rsidRPr="2AC3E04F">
        <w:rPr>
          <w:rFonts w:ascii="Gotham" w:hAnsi="Gotham"/>
        </w:rPr>
        <w:t xml:space="preserve">: Attach sleeves. Bind </w:t>
      </w:r>
      <w:r w:rsidR="5C539BA1" w:rsidRPr="2AC3E04F">
        <w:rPr>
          <w:rFonts w:ascii="Gotham" w:hAnsi="Gotham"/>
        </w:rPr>
        <w:t>neck hole</w:t>
      </w:r>
      <w:r w:rsidRPr="2AC3E04F">
        <w:rPr>
          <w:rFonts w:ascii="Gotham" w:hAnsi="Gotham"/>
        </w:rPr>
        <w:t xml:space="preserve"> and sleeves. Hem chemise dress.</w:t>
      </w:r>
    </w:p>
    <w:p w14:paraId="624A5292" w14:textId="6B3A30E3" w:rsidR="00CF61FB" w:rsidRPr="00CF61FB" w:rsidRDefault="00CF61FB" w:rsidP="00CF61FB">
      <w:pPr>
        <w:rPr>
          <w:rFonts w:ascii="Gotham" w:hAnsi="Gotham"/>
        </w:rPr>
      </w:pPr>
      <w:r w:rsidRPr="00CF61FB">
        <w:rPr>
          <w:rFonts w:ascii="Gotham" w:hAnsi="Gotham"/>
          <w:b/>
        </w:rPr>
        <w:t>Week 4:</w:t>
      </w:r>
      <w:r w:rsidRPr="00CF61FB">
        <w:rPr>
          <w:rFonts w:ascii="Gotham" w:hAnsi="Gotham"/>
        </w:rPr>
        <w:t xml:space="preserve"> Begin apron dress. Cut fabric. Stitch on pockets. Gather and hem the skirt.</w:t>
      </w:r>
      <w:r w:rsidR="00D304FE">
        <w:rPr>
          <w:rFonts w:ascii="Gotham" w:hAnsi="Gotham"/>
        </w:rPr>
        <w:t xml:space="preserve"> Optional block printing.</w:t>
      </w:r>
    </w:p>
    <w:p w14:paraId="6C79BA64" w14:textId="224F2B8C" w:rsidR="00CF61FB" w:rsidRPr="00CF61FB" w:rsidRDefault="00CF61FB" w:rsidP="00CF61FB">
      <w:pPr>
        <w:rPr>
          <w:rFonts w:ascii="Gotham" w:hAnsi="Gotham"/>
        </w:rPr>
      </w:pPr>
      <w:r w:rsidRPr="2AC3E04F">
        <w:rPr>
          <w:rFonts w:ascii="Gotham" w:hAnsi="Gotham"/>
          <w:b/>
          <w:bCs/>
        </w:rPr>
        <w:t>Week 5:</w:t>
      </w:r>
      <w:r w:rsidRPr="2AC3E04F">
        <w:rPr>
          <w:rFonts w:ascii="Gotham" w:hAnsi="Gotham"/>
        </w:rPr>
        <w:t xml:space="preserve"> Attach bib and waist to apron dress. Make </w:t>
      </w:r>
      <w:r w:rsidR="0E181BF9" w:rsidRPr="2AC3E04F">
        <w:rPr>
          <w:rFonts w:ascii="Gotham" w:hAnsi="Gotham"/>
        </w:rPr>
        <w:t>buttonholes</w:t>
      </w:r>
      <w:r w:rsidRPr="2AC3E04F">
        <w:rPr>
          <w:rFonts w:ascii="Gotham" w:hAnsi="Gotham"/>
        </w:rPr>
        <w:t>, stitch on buttons.</w:t>
      </w:r>
    </w:p>
    <w:p w14:paraId="6F366CB7" w14:textId="77777777" w:rsidR="00CF61FB" w:rsidRPr="00CF61FB" w:rsidRDefault="00CF61FB" w:rsidP="00CF61FB">
      <w:pPr>
        <w:rPr>
          <w:rFonts w:ascii="Gotham" w:hAnsi="Gotham"/>
        </w:rPr>
      </w:pPr>
      <w:r w:rsidRPr="00CF61FB">
        <w:rPr>
          <w:rFonts w:ascii="Gotham" w:hAnsi="Gotham"/>
          <w:b/>
        </w:rPr>
        <w:t>Week 6:</w:t>
      </w:r>
      <w:r w:rsidRPr="00CF61FB">
        <w:rPr>
          <w:rFonts w:ascii="Gotham" w:hAnsi="Gotham"/>
        </w:rPr>
        <w:t xml:space="preserve"> Finish Apron dress. Pattern knickerbockers.</w:t>
      </w:r>
    </w:p>
    <w:p w14:paraId="32EB1EDD" w14:textId="77777777" w:rsidR="00CF61FB" w:rsidRPr="00CF61FB" w:rsidRDefault="00CF61FB" w:rsidP="00CF61FB">
      <w:pPr>
        <w:rPr>
          <w:rFonts w:ascii="Gotham" w:hAnsi="Gotham"/>
        </w:rPr>
      </w:pPr>
      <w:r w:rsidRPr="00CF61FB">
        <w:rPr>
          <w:rFonts w:ascii="Gotham" w:hAnsi="Gotham"/>
          <w:b/>
        </w:rPr>
        <w:t>Week 7:</w:t>
      </w:r>
      <w:r w:rsidRPr="00CF61FB">
        <w:rPr>
          <w:rFonts w:ascii="Gotham" w:hAnsi="Gotham"/>
        </w:rPr>
        <w:t xml:space="preserve"> Cut out knickerbocker/ bloomers. Stitch body pieces together.</w:t>
      </w:r>
    </w:p>
    <w:p w14:paraId="45263060" w14:textId="77777777" w:rsidR="00CF61FB" w:rsidRPr="00CF61FB" w:rsidRDefault="00CF61FB" w:rsidP="00CF61FB">
      <w:pPr>
        <w:rPr>
          <w:rFonts w:ascii="Gotham" w:hAnsi="Gotham"/>
        </w:rPr>
      </w:pPr>
      <w:r w:rsidRPr="00CF61FB">
        <w:rPr>
          <w:rFonts w:ascii="Gotham" w:hAnsi="Gotham"/>
          <w:b/>
        </w:rPr>
        <w:t>Week 8:</w:t>
      </w:r>
      <w:r w:rsidRPr="00CF61FB">
        <w:rPr>
          <w:rFonts w:ascii="Gotham" w:hAnsi="Gotham"/>
        </w:rPr>
        <w:t xml:space="preserve"> Hem knickerbockers, add waistband and buttons.</w:t>
      </w:r>
    </w:p>
    <w:p w14:paraId="5DAB6C7B" w14:textId="77777777" w:rsidR="00CF61FB" w:rsidRDefault="00CF61FB" w:rsidP="00CF61FB"/>
    <w:p w14:paraId="4868813A" w14:textId="77777777" w:rsidR="00CF61FB" w:rsidRPr="00CF61FB" w:rsidRDefault="00CF61FB" w:rsidP="00CF61FB">
      <w:pPr>
        <w:rPr>
          <w:rFonts w:ascii="Gotham" w:eastAsia="Calibri" w:hAnsi="Gotham" w:cs="Times New Roman"/>
          <w:b/>
          <w:bCs/>
          <w:caps/>
          <w:color w:val="1A1A1A"/>
          <w:sz w:val="24"/>
          <w:szCs w:val="24"/>
          <w:u w:val="single"/>
        </w:rPr>
      </w:pPr>
      <w:r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                                                                     </w:t>
      </w:r>
      <w:r w:rsidRPr="00CF61FB">
        <w:rPr>
          <w:rFonts w:ascii="Gotham" w:eastAsia="Calibri" w:hAnsi="Gotham" w:cs="Times New Roman"/>
          <w:b/>
          <w:bCs/>
          <w:caps/>
          <w:color w:val="1A1A1A"/>
          <w:sz w:val="24"/>
          <w:szCs w:val="24"/>
          <w:u w:val="single"/>
        </w:rPr>
        <w:t>required materials</w:t>
      </w:r>
    </w:p>
    <w:p w14:paraId="62C25B6B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Sewing machine</w:t>
      </w:r>
    </w:p>
    <w:p w14:paraId="64DA83C6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Scissors</w:t>
      </w:r>
    </w:p>
    <w:p w14:paraId="79E6E287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Needles and Pins</w:t>
      </w:r>
    </w:p>
    <w:p w14:paraId="4B6A5F74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Thread</w:t>
      </w:r>
    </w:p>
    <w:p w14:paraId="6A2B23A1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 xml:space="preserve">Measuring tape </w:t>
      </w:r>
    </w:p>
    <w:p w14:paraId="041D214E" w14:textId="77777777" w:rsidR="00CF61FB" w:rsidRPr="00CF61FB" w:rsidRDefault="00CF61FB" w:rsidP="00CF61FB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Fabric marking utensil such as chalk or disappearing marker</w:t>
      </w:r>
    </w:p>
    <w:p w14:paraId="1A32D0A7" w14:textId="77777777" w:rsidR="00430C55" w:rsidRDefault="00CF61FB" w:rsidP="00430C55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CF61FB">
        <w:rPr>
          <w:rFonts w:ascii="Gotham" w:hAnsi="Gotham"/>
        </w:rPr>
        <w:t>Cloth:</w:t>
      </w:r>
    </w:p>
    <w:p w14:paraId="3459ED2F" w14:textId="77777777" w:rsidR="00430C55" w:rsidRDefault="00CF61FB" w:rsidP="00430C55">
      <w:pPr>
        <w:pStyle w:val="ListParagraph"/>
        <w:numPr>
          <w:ilvl w:val="1"/>
          <w:numId w:val="1"/>
        </w:numPr>
        <w:rPr>
          <w:rFonts w:ascii="Gotham" w:hAnsi="Gotham"/>
        </w:rPr>
      </w:pPr>
      <w:r w:rsidRPr="00430C55">
        <w:rPr>
          <w:rFonts w:ascii="Gotham" w:hAnsi="Gotham"/>
        </w:rPr>
        <w:t xml:space="preserve">2 </w:t>
      </w:r>
      <w:r w:rsidRPr="00430C55">
        <w:rPr>
          <w:rFonts w:ascii="Calibri" w:hAnsi="Calibri" w:cs="Calibri"/>
        </w:rPr>
        <w:t>½</w:t>
      </w:r>
      <w:r w:rsidRPr="00430C55">
        <w:rPr>
          <w:rFonts w:ascii="Gotham" w:hAnsi="Gotham"/>
        </w:rPr>
        <w:t>-3 yards dress weight cotton or linen for chemise (not quilter</w:t>
      </w:r>
      <w:r w:rsidRPr="00430C55">
        <w:rPr>
          <w:rFonts w:ascii="Gotham" w:hAnsi="Gotham" w:cs="Gotham"/>
        </w:rPr>
        <w:t>’</w:t>
      </w:r>
      <w:r w:rsidRPr="00430C55">
        <w:rPr>
          <w:rFonts w:ascii="Gotham" w:hAnsi="Gotham"/>
        </w:rPr>
        <w:t>s cotton)</w:t>
      </w:r>
      <w:r w:rsidR="00D304FE" w:rsidRPr="00430C55">
        <w:rPr>
          <w:rFonts w:ascii="Gotham" w:hAnsi="Gotham"/>
        </w:rPr>
        <w:t xml:space="preserve"> or a King/Queen vintage bedsheet</w:t>
      </w:r>
    </w:p>
    <w:p w14:paraId="6D42F6D1" w14:textId="77777777" w:rsidR="00430C55" w:rsidRDefault="00CF61FB" w:rsidP="00430C55">
      <w:pPr>
        <w:pStyle w:val="ListParagraph"/>
        <w:numPr>
          <w:ilvl w:val="1"/>
          <w:numId w:val="1"/>
        </w:numPr>
        <w:rPr>
          <w:rFonts w:ascii="Gotham" w:hAnsi="Gotham"/>
        </w:rPr>
      </w:pPr>
      <w:r w:rsidRPr="00430C55">
        <w:rPr>
          <w:rFonts w:ascii="Gotham" w:hAnsi="Gotham"/>
        </w:rPr>
        <w:t xml:space="preserve">2 </w:t>
      </w:r>
      <w:r w:rsidRPr="00430C55">
        <w:rPr>
          <w:rFonts w:ascii="Calibri" w:hAnsi="Calibri" w:cs="Calibri"/>
        </w:rPr>
        <w:t>½</w:t>
      </w:r>
      <w:r w:rsidRPr="00430C55">
        <w:rPr>
          <w:rFonts w:ascii="Gotham" w:hAnsi="Gotham"/>
        </w:rPr>
        <w:t>-3 yards apron dress (a checkered linen or contrasting fabric works beautifully)</w:t>
      </w:r>
      <w:r w:rsidR="00430C55">
        <w:rPr>
          <w:rFonts w:ascii="Gotham" w:hAnsi="Gotham"/>
        </w:rPr>
        <w:t xml:space="preserve"> or a King/Queen vintage </w:t>
      </w:r>
      <w:proofErr w:type="gramStart"/>
      <w:r w:rsidR="00430C55">
        <w:rPr>
          <w:rFonts w:ascii="Gotham" w:hAnsi="Gotham"/>
        </w:rPr>
        <w:t>bedsheet</w:t>
      </w:r>
      <w:proofErr w:type="gramEnd"/>
    </w:p>
    <w:p w14:paraId="771B74EB" w14:textId="77777777" w:rsidR="005651CE" w:rsidRDefault="00CF61FB" w:rsidP="00430C55">
      <w:pPr>
        <w:pStyle w:val="ListParagraph"/>
        <w:numPr>
          <w:ilvl w:val="1"/>
          <w:numId w:val="1"/>
        </w:numPr>
        <w:rPr>
          <w:rFonts w:ascii="Gotham" w:hAnsi="Gotham"/>
        </w:rPr>
      </w:pPr>
      <w:r w:rsidRPr="00430C55">
        <w:rPr>
          <w:rFonts w:ascii="Gotham" w:hAnsi="Gotham"/>
        </w:rPr>
        <w:lastRenderedPageBreak/>
        <w:t xml:space="preserve">1- 1 </w:t>
      </w:r>
      <w:r w:rsidRPr="00430C55">
        <w:rPr>
          <w:rFonts w:ascii="Calibri" w:hAnsi="Calibri" w:cs="Calibri"/>
        </w:rPr>
        <w:t>½</w:t>
      </w:r>
      <w:r w:rsidRPr="00430C55">
        <w:rPr>
          <w:rFonts w:ascii="Gotham" w:hAnsi="Gotham"/>
        </w:rPr>
        <w:t xml:space="preserve"> yards dress weight cotton or linen for bloomers</w:t>
      </w:r>
      <w:r w:rsidR="00430C55">
        <w:rPr>
          <w:rFonts w:ascii="Gotham" w:hAnsi="Gotham"/>
        </w:rPr>
        <w:t xml:space="preserve">. </w:t>
      </w:r>
    </w:p>
    <w:p w14:paraId="37F3DB5A" w14:textId="25638CC0" w:rsidR="00C64782" w:rsidRPr="00430C55" w:rsidRDefault="00430C55" w:rsidP="00430C55">
      <w:pPr>
        <w:pStyle w:val="ListParagraph"/>
        <w:numPr>
          <w:ilvl w:val="1"/>
          <w:numId w:val="1"/>
        </w:numPr>
        <w:rPr>
          <w:rFonts w:ascii="Gotham" w:hAnsi="Gotham"/>
        </w:rPr>
      </w:pPr>
      <w:r>
        <w:rPr>
          <w:rFonts w:ascii="Gotham" w:hAnsi="Gotham"/>
        </w:rPr>
        <w:t xml:space="preserve">Consider thrifting some embroidered tea towels, hankies, </w:t>
      </w:r>
      <w:r w:rsidR="005651CE">
        <w:rPr>
          <w:rFonts w:ascii="Gotham" w:hAnsi="Gotham"/>
        </w:rPr>
        <w:t>doilies, or table runners to make embellished pockets or your dress bodice from!</w:t>
      </w:r>
    </w:p>
    <w:sectPr w:rsidR="00C64782" w:rsidRPr="004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IVkcOMY" int2:invalidationBookmarkName="" int2:hashCode="Pxd/FRygy9fgxD" int2:id="JhIP2XDA">
      <int2:state int2:value="Rejected" int2:type="AugLoop_Text_Critique"/>
    </int2:bookmark>
    <int2:bookmark int2:bookmarkName="_Int_vo28jZK4" int2:invalidationBookmarkName="" int2:hashCode="Jr6ht2bHACOUwb" int2:id="6KmLKOy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E7939"/>
    <w:multiLevelType w:val="hybridMultilevel"/>
    <w:tmpl w:val="ACC0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FB"/>
    <w:rsid w:val="002C0F9B"/>
    <w:rsid w:val="00430C55"/>
    <w:rsid w:val="005651CE"/>
    <w:rsid w:val="007D60F1"/>
    <w:rsid w:val="00C64782"/>
    <w:rsid w:val="00CF61FB"/>
    <w:rsid w:val="00D304FE"/>
    <w:rsid w:val="0E181BF9"/>
    <w:rsid w:val="1546DE52"/>
    <w:rsid w:val="2AC3E04F"/>
    <w:rsid w:val="5C53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4666"/>
  <w15:chartTrackingRefBased/>
  <w15:docId w15:val="{F25EE913-C8C9-4C45-8336-7562F84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B7285E-C526-421C-AA68-E4080C05F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D393E-AE03-42BF-BC86-3838224C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48489-B276-4D9D-BC04-CB3BB350FF6B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7</cp:revision>
  <dcterms:created xsi:type="dcterms:W3CDTF">2024-02-28T02:44:00Z</dcterms:created>
  <dcterms:modified xsi:type="dcterms:W3CDTF">2024-03-26T15:47:00Z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