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1F6E" w14:textId="3AF6AF24" w:rsidR="008C050B" w:rsidRPr="008C050B" w:rsidRDefault="008C050B" w:rsidP="6A76F44D">
      <w:pPr>
        <w:spacing w:after="32" w:line="265" w:lineRule="auto"/>
        <w:ind w:left="-5" w:hanging="10"/>
        <w:rPr>
          <w:rFonts w:ascii="Gotham Bold" w:eastAsia="Arial" w:hAnsi="Gotham Bold" w:cs="Arial"/>
          <w:b/>
          <w:bCs/>
          <w:caps/>
          <w:sz w:val="30"/>
          <w:szCs w:val="30"/>
          <w:u w:val="single"/>
        </w:rPr>
      </w:pPr>
      <w:r w:rsidRPr="6A76F44D">
        <w:rPr>
          <w:rFonts w:ascii="Gotham Bold" w:eastAsia="Arial" w:hAnsi="Gotham Bold" w:cs="Arial"/>
          <w:b/>
          <w:bCs/>
          <w:caps/>
          <w:sz w:val="30"/>
          <w:szCs w:val="30"/>
          <w:u w:val="single"/>
        </w:rPr>
        <w:t xml:space="preserve">                                                      </w:t>
      </w:r>
      <w:r w:rsidR="001D1649">
        <w:rPr>
          <w:rFonts w:ascii="Gotham Bold" w:eastAsia="Arial" w:hAnsi="Gotham Bold" w:cs="Arial"/>
          <w:b/>
          <w:bCs/>
          <w:caps/>
          <w:sz w:val="30"/>
          <w:szCs w:val="30"/>
          <w:u w:val="single"/>
        </w:rPr>
        <w:t xml:space="preserve">       </w:t>
      </w:r>
      <w:r w:rsidRPr="6A76F44D">
        <w:rPr>
          <w:rFonts w:ascii="Gotham Bold" w:eastAsia="Arial" w:hAnsi="Gotham Bold" w:cs="Arial"/>
          <w:b/>
          <w:bCs/>
          <w:caps/>
          <w:sz w:val="30"/>
          <w:szCs w:val="30"/>
          <w:u w:val="single"/>
        </w:rPr>
        <w:t xml:space="preserve">  Watercolor Movie Scenes</w:t>
      </w:r>
    </w:p>
    <w:p w14:paraId="56434CD1" w14:textId="77777777" w:rsidR="00D277A4" w:rsidRPr="008C050B" w:rsidRDefault="003F7BB9">
      <w:pPr>
        <w:spacing w:after="32" w:line="265" w:lineRule="auto"/>
        <w:ind w:left="-5" w:hanging="10"/>
        <w:rPr>
          <w:rFonts w:ascii="Gotham" w:hAnsi="Gotham"/>
        </w:rPr>
      </w:pPr>
      <w:r w:rsidRPr="008C050B">
        <w:rPr>
          <w:rFonts w:ascii="Gotham" w:eastAsia="Arial" w:hAnsi="Gotham" w:cs="Arial"/>
          <w:b/>
        </w:rPr>
        <w:t>Instructor</w:t>
      </w:r>
    </w:p>
    <w:p w14:paraId="62D924EF" w14:textId="77777777" w:rsidR="00D277A4" w:rsidRPr="008C050B" w:rsidRDefault="003F7BB9">
      <w:pPr>
        <w:spacing w:after="308" w:line="267" w:lineRule="auto"/>
        <w:ind w:left="-5" w:hanging="10"/>
        <w:rPr>
          <w:rFonts w:ascii="Gotham" w:hAnsi="Gotham"/>
        </w:rPr>
      </w:pPr>
      <w:r w:rsidRPr="008C050B">
        <w:rPr>
          <w:rFonts w:ascii="Gotham" w:eastAsia="Arial" w:hAnsi="Gotham" w:cs="Arial"/>
        </w:rPr>
        <w:t>Jenny Elton</w:t>
      </w:r>
    </w:p>
    <w:p w14:paraId="0464F518" w14:textId="77777777" w:rsidR="008C050B" w:rsidRDefault="008C050B" w:rsidP="008C0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tham" w:hAnsi="Gotham" w:cs="Segoe UI"/>
          <w:b/>
          <w:bCs/>
          <w:color w:val="1A1A1A"/>
          <w:sz w:val="22"/>
          <w:szCs w:val="22"/>
        </w:rPr>
        <w:t>Start Date/Rain Date</w:t>
      </w:r>
      <w:r>
        <w:rPr>
          <w:rStyle w:val="eop"/>
          <w:rFonts w:ascii="Gotham" w:hAnsi="Gotham" w:cs="Segoe UI"/>
          <w:color w:val="1A1A1A"/>
          <w:sz w:val="22"/>
          <w:szCs w:val="22"/>
        </w:rPr>
        <w:t> </w:t>
      </w:r>
    </w:p>
    <w:p w14:paraId="4E06CA33" w14:textId="77777777" w:rsidR="008C050B" w:rsidRDefault="008C050B" w:rsidP="59C2EBD8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color w:val="1A1A1A"/>
          <w:sz w:val="22"/>
          <w:szCs w:val="22"/>
        </w:rPr>
      </w:pPr>
      <w:bookmarkStart w:id="0" w:name="_Int_BnUiyJGR"/>
      <w:r w:rsidRPr="59C2EBD8">
        <w:rPr>
          <w:rStyle w:val="normaltextrun"/>
          <w:rFonts w:ascii="Gotham" w:hAnsi="Gotham" w:cs="Segoe UI"/>
          <w:color w:val="1A1A1A"/>
          <w:sz w:val="22"/>
          <w:szCs w:val="22"/>
        </w:rPr>
        <w:t>Eight-</w:t>
      </w:r>
      <w:bookmarkEnd w:id="0"/>
      <w:r w:rsidRPr="59C2EBD8">
        <w:rPr>
          <w:rStyle w:val="normaltextrun"/>
          <w:rFonts w:ascii="Gotham" w:hAnsi="Gotham" w:cs="Segoe UI"/>
          <w:color w:val="1A1A1A"/>
          <w:sz w:val="22"/>
          <w:szCs w:val="22"/>
        </w:rPr>
        <w:t>week class begins Monday, April 8</w:t>
      </w:r>
      <w:r w:rsidRPr="59C2EBD8">
        <w:rPr>
          <w:rStyle w:val="normaltextrun"/>
          <w:rFonts w:ascii="Gotham" w:hAnsi="Gotham" w:cs="Segoe UI"/>
          <w:color w:val="1A1A1A"/>
          <w:sz w:val="17"/>
          <w:szCs w:val="17"/>
          <w:vertAlign w:val="superscript"/>
        </w:rPr>
        <w:t>th</w:t>
      </w:r>
      <w:r w:rsidRPr="59C2EBD8">
        <w:rPr>
          <w:rStyle w:val="normaltextrun"/>
          <w:rFonts w:ascii="Gotham" w:hAnsi="Gotham" w:cs="Segoe UI"/>
          <w:color w:val="1A1A1A"/>
          <w:sz w:val="22"/>
          <w:szCs w:val="22"/>
        </w:rPr>
        <w:t>, 6 – 8:30 p.m. </w:t>
      </w:r>
      <w:r w:rsidRPr="59C2EBD8">
        <w:rPr>
          <w:rStyle w:val="eop"/>
          <w:rFonts w:ascii="Gotham" w:hAnsi="Gotham" w:cs="Segoe UI"/>
          <w:color w:val="1A1A1A"/>
          <w:sz w:val="22"/>
          <w:szCs w:val="22"/>
        </w:rPr>
        <w:t> </w:t>
      </w:r>
    </w:p>
    <w:p w14:paraId="5C52A135" w14:textId="16AA4605" w:rsidR="008C050B" w:rsidRPr="001D1649" w:rsidRDefault="001D1649" w:rsidP="001D1649">
      <w:pPr>
        <w:spacing w:line="240" w:lineRule="auto"/>
        <w:rPr>
          <w:rFonts w:ascii="Gotham" w:eastAsia="Roboto Mono" w:hAnsi="Gotham" w:cs="Roboto Mono"/>
        </w:rPr>
      </w:pPr>
      <w:r>
        <w:rPr>
          <w:rFonts w:ascii="Gotham" w:eastAsia="Roboto Mono" w:hAnsi="Gotham" w:cs="Roboto Mono"/>
        </w:rPr>
        <w:t>No class on May 27</w:t>
      </w:r>
      <w:r>
        <w:rPr>
          <w:rFonts w:ascii="Gotham" w:eastAsia="Roboto Mono" w:hAnsi="Gotham" w:cs="Roboto Mono"/>
          <w:vertAlign w:val="superscript"/>
        </w:rPr>
        <w:t>th</w:t>
      </w:r>
      <w:r>
        <w:rPr>
          <w:rFonts w:ascii="Gotham" w:eastAsia="Roboto Mono" w:hAnsi="Gotham" w:cs="Roboto Mono"/>
        </w:rPr>
        <w:t xml:space="preserve"> for Memorial Day.</w:t>
      </w:r>
      <w:r>
        <w:rPr>
          <w:rFonts w:ascii="Gotham" w:eastAsia="Roboto Mono" w:hAnsi="Gotham" w:cs="Roboto Mono"/>
        </w:rPr>
        <w:br/>
      </w:r>
      <w:r w:rsidR="008C050B">
        <w:rPr>
          <w:rStyle w:val="normaltextrun"/>
          <w:rFonts w:ascii="Gotham" w:hAnsi="Gotham" w:cs="Segoe UI"/>
          <w:color w:val="1A1A1A"/>
        </w:rPr>
        <w:t>In case of instructor illness or weather, the rain date is June 10</w:t>
      </w:r>
      <w:r w:rsidR="008C050B">
        <w:rPr>
          <w:rStyle w:val="normaltextrun"/>
          <w:rFonts w:ascii="Gotham" w:hAnsi="Gotham" w:cs="Segoe UI"/>
          <w:color w:val="1A1A1A"/>
          <w:sz w:val="17"/>
          <w:szCs w:val="17"/>
          <w:vertAlign w:val="superscript"/>
        </w:rPr>
        <w:t>th</w:t>
      </w:r>
      <w:r w:rsidR="008C050B">
        <w:rPr>
          <w:rStyle w:val="normaltextrun"/>
          <w:rFonts w:ascii="Gotham" w:hAnsi="Gotham" w:cs="Segoe UI"/>
          <w:color w:val="1A1A1A"/>
        </w:rPr>
        <w:t>.</w:t>
      </w:r>
      <w:r w:rsidR="008C050B">
        <w:rPr>
          <w:rStyle w:val="eop"/>
          <w:rFonts w:ascii="Gotham" w:hAnsi="Gotham" w:cs="Segoe UI"/>
          <w:color w:val="1A1A1A"/>
        </w:rPr>
        <w:t> </w:t>
      </w:r>
    </w:p>
    <w:p w14:paraId="6E7BEAA2" w14:textId="77777777" w:rsidR="008C050B" w:rsidRDefault="008C050B" w:rsidP="008C0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am" w:hAnsi="Gotham" w:cs="Segoe UI"/>
          <w:color w:val="1A1A1A"/>
          <w:sz w:val="22"/>
          <w:szCs w:val="22"/>
        </w:rPr>
        <w:t> </w:t>
      </w:r>
    </w:p>
    <w:p w14:paraId="75F164CD" w14:textId="77777777" w:rsidR="008C050B" w:rsidRDefault="008C050B" w:rsidP="008C0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tham" w:hAnsi="Gotham" w:cs="Segoe UI"/>
          <w:b/>
          <w:bCs/>
          <w:color w:val="1A1A1A"/>
          <w:sz w:val="22"/>
          <w:szCs w:val="22"/>
        </w:rPr>
        <w:t>Location</w:t>
      </w:r>
      <w:r>
        <w:rPr>
          <w:rStyle w:val="eop"/>
          <w:rFonts w:ascii="Gotham" w:hAnsi="Gotham" w:cs="Segoe UI"/>
          <w:color w:val="1A1A1A"/>
          <w:sz w:val="22"/>
          <w:szCs w:val="22"/>
        </w:rPr>
        <w:t> </w:t>
      </w:r>
    </w:p>
    <w:p w14:paraId="3A5A0B1C" w14:textId="7E5488BA" w:rsidR="00421E52" w:rsidRDefault="00421E52" w:rsidP="00421E52">
      <w:pPr>
        <w:spacing w:after="0"/>
        <w:rPr>
          <w:rFonts w:ascii="Gotham" w:hAnsi="Gotham"/>
        </w:rPr>
      </w:pPr>
      <w:r w:rsidRPr="00E21C95">
        <w:rPr>
          <w:rFonts w:ascii="Gotham" w:hAnsi="Gotham"/>
        </w:rPr>
        <w:t xml:space="preserve">Studios Building | </w:t>
      </w:r>
      <w:r>
        <w:rPr>
          <w:rFonts w:ascii="Gotham" w:hAnsi="Gotham"/>
        </w:rPr>
        <w:t>Flex Studio</w:t>
      </w:r>
      <w:bookmarkStart w:id="1" w:name="_GoBack"/>
      <w:bookmarkEnd w:id="1"/>
      <w:r w:rsidRPr="00E21C95">
        <w:rPr>
          <w:rFonts w:ascii="Gotham" w:hAnsi="Gotham"/>
        </w:rPr>
        <w:t xml:space="preserve"> | 2 NW 11th St. Oklahoma</w:t>
      </w:r>
      <w:r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City, OK, 73103</w:t>
      </w:r>
    </w:p>
    <w:p w14:paraId="7E2BE298" w14:textId="77777777" w:rsidR="00D277A4" w:rsidRPr="008C050B" w:rsidRDefault="003F7BB9" w:rsidP="008C050B">
      <w:pPr>
        <w:pStyle w:val="Heading1"/>
        <w:spacing w:after="0"/>
        <w:ind w:left="10" w:right="9"/>
        <w:rPr>
          <w:rFonts w:ascii="Gotham" w:hAnsi="Gotham"/>
          <w:b/>
          <w:sz w:val="24"/>
          <w:szCs w:val="24"/>
        </w:rPr>
      </w:pPr>
      <w:r w:rsidRPr="008C050B">
        <w:rPr>
          <w:rFonts w:ascii="Gotham" w:hAnsi="Gotham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3E1CA7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150535</wp:posOffset>
                </wp:positionV>
                <wp:extent cx="5918200" cy="12700"/>
                <wp:effectExtent l="0" t="0" r="0" b="0"/>
                <wp:wrapNone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12700"/>
                          <a:chOff x="0" y="0"/>
                          <a:chExt cx="5918200" cy="12700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591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00">
                                <a:moveTo>
                                  <a:pt x="0" y="0"/>
                                </a:moveTo>
                                <a:lnTo>
                                  <a:pt x="5918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6463A5CE">
              <v:group id="Group 1851" style="position:absolute;margin-left:0;margin-top:11.85pt;width:466pt;height:1pt;z-index:251659264" coordsize="59182,127" o:spid="_x0000_s1026" w14:anchorId="2A159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">
                <v:shape id="Shape 210" style="position:absolute;width:59182;height:0;visibility:visible;mso-wrap-style:square;v-text-anchor:top" coordsize="5918200,0" o:spid="_x0000_s1027" filled="f" strokeweight="1pt" path="m,l59182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Qfr8A&#10;AADcAAAADwAAAGRycy9kb3ducmV2LnhtbERPTYvCMBC9C/6HMMLedFoPUqpRRBBk9bJd8Tw0Y1ts&#10;JqXJ1uqv3xwW9vh435vdaFs1cO8bJxrSRQKKpXSmkUrD9fs4z0D5QGKodcIaXuxht51ONpQb95Qv&#10;HopQqRgiPicNdQhdjujLmi35hetYInd3vaUQYV+h6ekZw22LyyRZoaVGYkNNHR9qLh/Fj9WQZMOt&#10;TCt3RX5lbzxe7ufiE7X+mI37NajAY/gX/7lPRsMyjfPjmXgEcP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LxB+vwAAANwAAAAPAAAAAAAAAAAAAAAAAJgCAABkcnMvZG93bnJl&#10;di54bWxQSwUGAAAAAAQABAD1AAAAhAMAAAAA&#10;">
                  <v:stroke miterlimit="83231f" joinstyle="miter"/>
                  <v:path textboxrect="0,0,5918200,0" arrowok="t"/>
                </v:shape>
              </v:group>
            </w:pict>
          </mc:Fallback>
        </mc:AlternateContent>
      </w:r>
      <w:r w:rsidRPr="008C050B">
        <w:rPr>
          <w:rFonts w:ascii="Gotham" w:hAnsi="Gotham"/>
          <w:b/>
          <w:sz w:val="24"/>
          <w:szCs w:val="24"/>
        </w:rPr>
        <w:t>COURSE OUTLINE</w:t>
      </w:r>
    </w:p>
    <w:p w14:paraId="672A6659" w14:textId="77777777" w:rsidR="008C050B" w:rsidRDefault="008C050B" w:rsidP="008C050B">
      <w:pPr>
        <w:spacing w:after="0" w:line="267" w:lineRule="auto"/>
        <w:ind w:left="-5" w:hanging="10"/>
        <w:rPr>
          <w:rFonts w:ascii="Gotham" w:eastAsia="Arial" w:hAnsi="Gotham" w:cs="Arial"/>
          <w:b/>
        </w:rPr>
      </w:pPr>
    </w:p>
    <w:p w14:paraId="4B4E0F03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  <w:b/>
        </w:rPr>
      </w:pPr>
      <w:r w:rsidRPr="008C050B">
        <w:rPr>
          <w:rFonts w:ascii="Gotham" w:eastAsia="Arial" w:hAnsi="Gotham" w:cs="Arial"/>
          <w:b/>
        </w:rPr>
        <w:t>Week 1</w:t>
      </w:r>
    </w:p>
    <w:p w14:paraId="357927B0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</w:rPr>
      </w:pPr>
      <w:r w:rsidRPr="59C2EBD8">
        <w:rPr>
          <w:rFonts w:ascii="Gotham" w:eastAsia="Arial" w:hAnsi="Gotham" w:cs="Arial"/>
        </w:rPr>
        <w:t xml:space="preserve">Students will learn about </w:t>
      </w:r>
      <w:bookmarkStart w:id="2" w:name="_Int_RnXiwvsw"/>
      <w:r w:rsidRPr="59C2EBD8">
        <w:rPr>
          <w:rFonts w:ascii="Gotham" w:eastAsia="Arial" w:hAnsi="Gotham" w:cs="Arial"/>
        </w:rPr>
        <w:t>washes</w:t>
      </w:r>
      <w:bookmarkEnd w:id="2"/>
      <w:r w:rsidRPr="59C2EBD8">
        <w:rPr>
          <w:rFonts w:ascii="Gotham" w:eastAsia="Arial" w:hAnsi="Gotham" w:cs="Arial"/>
        </w:rPr>
        <w:t xml:space="preserve"> and layering to create detail with watercolor by following along with the instructor to create two paintings.</w:t>
      </w:r>
    </w:p>
    <w:p w14:paraId="3F942CF4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  <w:b/>
        </w:rPr>
      </w:pPr>
      <w:r w:rsidRPr="008C050B">
        <w:rPr>
          <w:rFonts w:ascii="Gotham" w:eastAsia="Arial" w:hAnsi="Gotham" w:cs="Arial"/>
          <w:b/>
        </w:rPr>
        <w:t>Week 2</w:t>
      </w:r>
    </w:p>
    <w:p w14:paraId="2034EBB7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</w:rPr>
      </w:pPr>
      <w:r w:rsidRPr="008C050B">
        <w:rPr>
          <w:rFonts w:ascii="Gotham" w:eastAsia="Arial" w:hAnsi="Gotham" w:cs="Arial"/>
        </w:rPr>
        <w:t>Students will use what they learned in the previous week to create their own painting of a scene of their choice.</w:t>
      </w:r>
    </w:p>
    <w:p w14:paraId="6CE4141E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  <w:b/>
        </w:rPr>
      </w:pPr>
      <w:r w:rsidRPr="008C050B">
        <w:rPr>
          <w:rFonts w:ascii="Gotham" w:eastAsia="Arial" w:hAnsi="Gotham" w:cs="Arial"/>
          <w:b/>
        </w:rPr>
        <w:t>Week 3</w:t>
      </w:r>
    </w:p>
    <w:p w14:paraId="70970FFA" w14:textId="2372F4B7" w:rsidR="008C050B" w:rsidRDefault="57D745C7" w:rsidP="59C2EBD8">
      <w:pPr>
        <w:spacing w:after="0" w:line="267" w:lineRule="auto"/>
        <w:ind w:left="-5" w:hanging="10"/>
        <w:rPr>
          <w:rFonts w:ascii="Gotham" w:eastAsia="Arial" w:hAnsi="Gotham" w:cs="Arial"/>
        </w:rPr>
      </w:pPr>
      <w:r w:rsidRPr="59C2EBD8">
        <w:rPr>
          <w:rFonts w:ascii="Gotham" w:eastAsia="Arial" w:hAnsi="Gotham" w:cs="Arial"/>
        </w:rPr>
        <w:t>Students will focus on creating texture with watercolor through layering mark-making techniques by following the instructor to create two paintings.</w:t>
      </w:r>
    </w:p>
    <w:p w14:paraId="4F3CF6A0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</w:rPr>
      </w:pPr>
      <w:r w:rsidRPr="008C050B">
        <w:rPr>
          <w:rFonts w:ascii="Gotham" w:eastAsia="Arial" w:hAnsi="Gotham" w:cs="Arial"/>
          <w:b/>
        </w:rPr>
        <w:t>Week 4</w:t>
      </w:r>
    </w:p>
    <w:p w14:paraId="04836F15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</w:rPr>
      </w:pPr>
      <w:r w:rsidRPr="008C050B">
        <w:rPr>
          <w:rFonts w:ascii="Gotham" w:eastAsia="Arial" w:hAnsi="Gotham" w:cs="Arial"/>
        </w:rPr>
        <w:t>Students will use what they learned in the previous week to create their own painting of a scene of their choice.</w:t>
      </w:r>
    </w:p>
    <w:p w14:paraId="2A1B0FA7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  <w:b/>
        </w:rPr>
      </w:pPr>
      <w:r w:rsidRPr="008C050B">
        <w:rPr>
          <w:rFonts w:ascii="Gotham" w:eastAsia="Arial" w:hAnsi="Gotham" w:cs="Arial"/>
          <w:b/>
        </w:rPr>
        <w:t>Week 5</w:t>
      </w:r>
    </w:p>
    <w:p w14:paraId="43AA4C66" w14:textId="76694CF0" w:rsidR="00D277A4" w:rsidRPr="008C050B" w:rsidRDefault="00EC25E5" w:rsidP="59C2EBD8">
      <w:pPr>
        <w:spacing w:after="0" w:line="267" w:lineRule="auto"/>
        <w:ind w:left="-5" w:hanging="10"/>
        <w:rPr>
          <w:rFonts w:ascii="Gotham" w:eastAsia="Arial" w:hAnsi="Gotham" w:cs="Arial"/>
        </w:rPr>
      </w:pPr>
      <w:r w:rsidRPr="59C2EBD8">
        <w:rPr>
          <w:rFonts w:ascii="Gotham" w:eastAsia="Arial" w:hAnsi="Gotham" w:cs="Arial"/>
        </w:rPr>
        <w:t>Students will focus on color created by mixing and layering watercolor while following the instructor to create two paintings.</w:t>
      </w:r>
    </w:p>
    <w:p w14:paraId="6CCEDEDE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  <w:b/>
        </w:rPr>
      </w:pPr>
      <w:r w:rsidRPr="008C050B">
        <w:rPr>
          <w:rFonts w:ascii="Gotham" w:eastAsia="Arial" w:hAnsi="Gotham" w:cs="Arial"/>
          <w:b/>
        </w:rPr>
        <w:t>Week 6</w:t>
      </w:r>
    </w:p>
    <w:p w14:paraId="541B1375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</w:rPr>
      </w:pPr>
      <w:r w:rsidRPr="008C050B">
        <w:rPr>
          <w:rFonts w:ascii="Gotham" w:eastAsia="Arial" w:hAnsi="Gotham" w:cs="Arial"/>
        </w:rPr>
        <w:t>Students will use what they learned in the previous week to create their own painting of a scene of their choice.</w:t>
      </w:r>
    </w:p>
    <w:p w14:paraId="206AA7A4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  <w:b/>
        </w:rPr>
      </w:pPr>
      <w:r w:rsidRPr="008C050B">
        <w:rPr>
          <w:rFonts w:ascii="Gotham" w:eastAsia="Arial" w:hAnsi="Gotham" w:cs="Arial"/>
          <w:b/>
        </w:rPr>
        <w:t>Week7</w:t>
      </w:r>
    </w:p>
    <w:p w14:paraId="1AD314F0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</w:rPr>
      </w:pPr>
      <w:r w:rsidRPr="008C050B">
        <w:rPr>
          <w:rFonts w:ascii="Gotham" w:eastAsia="Arial" w:hAnsi="Gotham" w:cs="Arial"/>
        </w:rPr>
        <w:t>Students will apply everything learned so far and create a painting of a movie scene of their choice that focuses on personal expression and individual style.</w:t>
      </w:r>
    </w:p>
    <w:p w14:paraId="190369AE" w14:textId="77777777" w:rsidR="00D277A4" w:rsidRPr="008C050B" w:rsidRDefault="003F7BB9" w:rsidP="008C050B">
      <w:pPr>
        <w:spacing w:after="0" w:line="267" w:lineRule="auto"/>
        <w:ind w:left="-5" w:hanging="10"/>
        <w:rPr>
          <w:rFonts w:ascii="Gotham" w:hAnsi="Gotham"/>
          <w:b/>
        </w:rPr>
      </w:pPr>
      <w:r w:rsidRPr="008C050B">
        <w:rPr>
          <w:rFonts w:ascii="Gotham" w:eastAsia="Arial" w:hAnsi="Gotham" w:cs="Arial"/>
          <w:b/>
        </w:rPr>
        <w:t>Week 8</w:t>
      </w:r>
    </w:p>
    <w:p w14:paraId="36D56080" w14:textId="021B4D3B" w:rsidR="00D277A4" w:rsidRDefault="1803414A" w:rsidP="008C050B">
      <w:pPr>
        <w:spacing w:after="0" w:line="267" w:lineRule="auto"/>
        <w:ind w:left="-5" w:hanging="10"/>
        <w:rPr>
          <w:rFonts w:ascii="Gotham" w:eastAsia="Arial" w:hAnsi="Gotham" w:cs="Arial"/>
        </w:rPr>
      </w:pPr>
      <w:r w:rsidRPr="59C2EBD8">
        <w:rPr>
          <w:rFonts w:ascii="Gotham" w:eastAsia="Arial" w:hAnsi="Gotham" w:cs="Arial"/>
        </w:rPr>
        <w:t>Students will complete their final paintings and look back with the instructor on them throughout the class.</w:t>
      </w:r>
    </w:p>
    <w:p w14:paraId="0A37501D" w14:textId="77777777" w:rsidR="008C050B" w:rsidRDefault="008C050B" w:rsidP="008C050B">
      <w:pPr>
        <w:spacing w:after="0" w:line="267" w:lineRule="auto"/>
        <w:ind w:left="-5" w:hanging="10"/>
        <w:rPr>
          <w:rFonts w:ascii="Gotham" w:eastAsia="Arial" w:hAnsi="Gotham" w:cs="Arial"/>
        </w:rPr>
      </w:pPr>
    </w:p>
    <w:p w14:paraId="5DAB6C7B" w14:textId="77777777" w:rsidR="008C050B" w:rsidRPr="008C050B" w:rsidRDefault="008C050B" w:rsidP="008C050B">
      <w:pPr>
        <w:spacing w:after="0" w:line="267" w:lineRule="auto"/>
        <w:ind w:left="-5" w:hanging="10"/>
        <w:rPr>
          <w:rFonts w:ascii="Gotham" w:hAnsi="Gotham"/>
        </w:rPr>
      </w:pPr>
    </w:p>
    <w:p w14:paraId="65BEDD24" w14:textId="77777777" w:rsidR="00D277A4" w:rsidRPr="008C050B" w:rsidRDefault="003F7BB9">
      <w:pPr>
        <w:pStyle w:val="Heading1"/>
        <w:ind w:left="10" w:right="9"/>
        <w:rPr>
          <w:rFonts w:ascii="Gotham" w:hAnsi="Gotham"/>
          <w:b/>
          <w:sz w:val="24"/>
          <w:szCs w:val="24"/>
        </w:rPr>
      </w:pPr>
      <w:r w:rsidRPr="008C050B">
        <w:rPr>
          <w:rFonts w:ascii="Gotham" w:hAnsi="Gotham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51D17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148184</wp:posOffset>
                </wp:positionV>
                <wp:extent cx="5905500" cy="12700"/>
                <wp:effectExtent l="0" t="0" r="0" b="0"/>
                <wp:wrapNone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2700"/>
                          <a:chOff x="0" y="0"/>
                          <a:chExt cx="5905500" cy="12700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64598492">
              <v:group id="Group 1933" style="position:absolute;margin-left:0;margin-top:11.65pt;width:465pt;height:1pt;z-index:251660288" coordsize="59055,127" o:spid="_x0000_s1026" w14:anchorId="4204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">
                <v:shape id="Shape 397" style="position:absolute;width:59055;height:0;visibility:visible;mso-wrap-style:square;v-text-anchor:top" coordsize="5905500,0" o:spid="_x0000_s1027" filled="f" strokeweight="1pt" path="m,l59055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r7sYA&#10;AADcAAAADwAAAGRycy9kb3ducmV2LnhtbESPW2vCQBSE3wX/w3KEvtWNVrxEV1HB0kKpV9DHY/aY&#10;BLNnQ3ar6b93CwUfh5n5hpnMalOIG1Uut6yg045AECdW55wqOOxXr0MQziNrLCyTgl9yMJs2GxOM&#10;tb3zlm47n4oAYRejgsz7MpbSJRkZdG1bEgfvYiuDPsgqlbrCe4CbQnajqC8N5hwWMixpmVFy3f0Y&#10;BZdN73s9X3zlx9N51F+u0nf5qbtKvbTq+RiEp9o/w//tD63gbTSAv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5r7sYAAADcAAAADwAAAAAAAAAAAAAAAACYAgAAZHJz&#10;L2Rvd25yZXYueG1sUEsFBgAAAAAEAAQA9QAAAIsDAAAAAA==&#10;">
                  <v:stroke miterlimit="83231f" joinstyle="miter"/>
                  <v:path textboxrect="0,0,5905500,0" arrowok="t"/>
                </v:shape>
              </v:group>
            </w:pict>
          </mc:Fallback>
        </mc:AlternateContent>
      </w:r>
      <w:r w:rsidRPr="008C050B">
        <w:rPr>
          <w:rFonts w:ascii="Gotham" w:hAnsi="Gotham"/>
          <w:b/>
          <w:sz w:val="24"/>
          <w:szCs w:val="24"/>
        </w:rPr>
        <w:t>REQUIRED SUPPLIES</w:t>
      </w:r>
    </w:p>
    <w:p w14:paraId="0EF1081C" w14:textId="77777777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2" w:lineRule="auto"/>
        <w:ind w:right="282"/>
        <w:rPr>
          <w:rFonts w:ascii="Gotham" w:hAnsi="Gotham"/>
        </w:rPr>
      </w:pPr>
      <w:r w:rsidRPr="003F7BB9">
        <w:rPr>
          <w:rFonts w:ascii="Gotham" w:eastAsia="Arial" w:hAnsi="Gotham" w:cs="Arial"/>
          <w:color w:val="222222"/>
        </w:rPr>
        <w:t xml:space="preserve">Watercolor pan or liquid watercolor set (Recommended: Winsor &amp; Newton or </w:t>
      </w:r>
      <w:proofErr w:type="spellStart"/>
      <w:r w:rsidRPr="003F7BB9">
        <w:rPr>
          <w:rFonts w:ascii="Gotham" w:eastAsia="Arial" w:hAnsi="Gotham" w:cs="Arial"/>
          <w:color w:val="222222"/>
        </w:rPr>
        <w:t>Sennelier</w:t>
      </w:r>
      <w:proofErr w:type="spellEnd"/>
      <w:r w:rsidRPr="003F7BB9">
        <w:rPr>
          <w:rFonts w:ascii="Gotham" w:eastAsia="Arial" w:hAnsi="Gotham" w:cs="Arial"/>
          <w:color w:val="222222"/>
        </w:rPr>
        <w:t xml:space="preserve"> La Petite Aquarelle 12 half pan/tube set or 24 half pan/tube set) </w:t>
      </w:r>
      <w:r w:rsidRPr="003F7BB9">
        <w:rPr>
          <w:rFonts w:ascii="Gotham" w:eastAsia="Times New Roman" w:hAnsi="Gotham" w:cs="Times New Roman"/>
        </w:rPr>
        <w:t xml:space="preserve">or Winsor &amp; Newton is a good accessible brand that can be found at Porch School and Art Supplies and Jerry’s </w:t>
      </w:r>
      <w:proofErr w:type="spellStart"/>
      <w:r w:rsidRPr="003F7BB9">
        <w:rPr>
          <w:rFonts w:ascii="Gotham" w:eastAsia="Times New Roman" w:hAnsi="Gotham" w:cs="Times New Roman"/>
        </w:rPr>
        <w:t>Artarama</w:t>
      </w:r>
      <w:proofErr w:type="spellEnd"/>
      <w:r w:rsidRPr="003F7BB9">
        <w:rPr>
          <w:rFonts w:ascii="Gotham" w:eastAsia="Times New Roman" w:hAnsi="Gotham" w:cs="Times New Roman"/>
        </w:rPr>
        <w:t xml:space="preserve"> in OKC, Amazon, or Michael’s; </w:t>
      </w:r>
      <w:proofErr w:type="spellStart"/>
      <w:r w:rsidRPr="003F7BB9">
        <w:rPr>
          <w:rFonts w:ascii="Gotham" w:eastAsia="Times New Roman" w:hAnsi="Gotham" w:cs="Times New Roman"/>
        </w:rPr>
        <w:t>Sennelier</w:t>
      </w:r>
      <w:proofErr w:type="spellEnd"/>
      <w:r w:rsidRPr="003F7BB9">
        <w:rPr>
          <w:rFonts w:ascii="Gotham" w:eastAsia="Times New Roman" w:hAnsi="Gotham" w:cs="Times New Roman"/>
        </w:rPr>
        <w:t xml:space="preserve"> can be found at Jerry’s </w:t>
      </w:r>
      <w:proofErr w:type="spellStart"/>
      <w:r w:rsidRPr="003F7BB9">
        <w:rPr>
          <w:rFonts w:ascii="Gotham" w:eastAsia="Times New Roman" w:hAnsi="Gotham" w:cs="Times New Roman"/>
        </w:rPr>
        <w:t>Artorama</w:t>
      </w:r>
      <w:proofErr w:type="spellEnd"/>
      <w:r w:rsidRPr="003F7BB9">
        <w:rPr>
          <w:rFonts w:ascii="Gotham" w:eastAsia="Times New Roman" w:hAnsi="Gotham" w:cs="Times New Roman"/>
        </w:rPr>
        <w:t xml:space="preserve"> or Dick </w:t>
      </w:r>
      <w:proofErr w:type="spellStart"/>
      <w:r w:rsidRPr="003F7BB9">
        <w:rPr>
          <w:rFonts w:ascii="Gotham" w:eastAsia="Times New Roman" w:hAnsi="Gotham" w:cs="Times New Roman"/>
        </w:rPr>
        <w:t>Blick</w:t>
      </w:r>
      <w:proofErr w:type="spellEnd"/>
      <w:r w:rsidRPr="003F7BB9">
        <w:rPr>
          <w:rFonts w:ascii="Gotham" w:eastAsia="Times New Roman" w:hAnsi="Gotham" w:cs="Times New Roman"/>
        </w:rPr>
        <w:t xml:space="preserve"> online</w:t>
      </w:r>
    </w:p>
    <w:p w14:paraId="730FA0AB" w14:textId="53F68897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2" w:lineRule="auto"/>
        <w:ind w:right="282"/>
        <w:rPr>
          <w:rFonts w:ascii="Gotham" w:hAnsi="Gotham"/>
        </w:rPr>
      </w:pPr>
      <w:r w:rsidRPr="59C2EBD8">
        <w:rPr>
          <w:rFonts w:ascii="Gotham" w:eastAsia="Arial" w:hAnsi="Gotham" w:cs="Arial"/>
          <w:color w:val="222222"/>
        </w:rPr>
        <w:lastRenderedPageBreak/>
        <w:t>Watercolor brushes sizes around 6 &amp; 16 round (</w:t>
      </w:r>
      <w:r w:rsidR="532D4DFE" w:rsidRPr="59C2EBD8">
        <w:rPr>
          <w:rFonts w:ascii="Gotham" w:eastAsia="Arial" w:hAnsi="Gotham" w:cs="Arial"/>
          <w:color w:val="222222"/>
        </w:rPr>
        <w:t>just</w:t>
      </w:r>
      <w:r w:rsidRPr="59C2EBD8">
        <w:rPr>
          <w:rFonts w:ascii="Gotham" w:eastAsia="Arial" w:hAnsi="Gotham" w:cs="Arial"/>
          <w:color w:val="222222"/>
        </w:rPr>
        <w:t xml:space="preserve"> a smaller and larger round</w:t>
      </w:r>
      <w:r w:rsidR="709076AA" w:rsidRPr="59C2EBD8">
        <w:rPr>
          <w:rFonts w:ascii="Gotham" w:eastAsia="Arial" w:hAnsi="Gotham" w:cs="Arial"/>
          <w:color w:val="222222"/>
        </w:rPr>
        <w:t>),</w:t>
      </w:r>
      <w:r w:rsidRPr="59C2EBD8">
        <w:rPr>
          <w:rFonts w:ascii="Gotham" w:eastAsia="Arial" w:hAnsi="Gotham" w:cs="Arial"/>
          <w:color w:val="222222"/>
        </w:rPr>
        <w:t xml:space="preserve"> size 1" flat wash</w:t>
      </w:r>
    </w:p>
    <w:p w14:paraId="65094783" w14:textId="05E3FFDF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2" w:lineRule="auto"/>
        <w:ind w:right="282"/>
        <w:rPr>
          <w:rFonts w:ascii="Gotham" w:hAnsi="Gotham"/>
        </w:rPr>
      </w:pPr>
      <w:r w:rsidRPr="59C2EBD8">
        <w:rPr>
          <w:rFonts w:ascii="Gotham" w:eastAsia="Arial" w:hAnsi="Gotham" w:cs="Arial"/>
          <w:color w:val="222222"/>
        </w:rPr>
        <w:t xml:space="preserve">140 </w:t>
      </w:r>
      <w:r w:rsidR="0E00B845" w:rsidRPr="59C2EBD8">
        <w:rPr>
          <w:rFonts w:ascii="Gotham" w:eastAsia="Arial" w:hAnsi="Gotham" w:cs="Arial"/>
          <w:color w:val="222222"/>
        </w:rPr>
        <w:t>lb.</w:t>
      </w:r>
      <w:r w:rsidRPr="59C2EBD8">
        <w:rPr>
          <w:rFonts w:ascii="Gotham" w:eastAsia="Arial" w:hAnsi="Gotham" w:cs="Arial"/>
          <w:color w:val="222222"/>
        </w:rPr>
        <w:t xml:space="preserve"> cold press or hot press watercolor paper (Recommended: Arches Watercolor Pad, 10"x14") </w:t>
      </w:r>
      <w:r w:rsidRPr="59C2EBD8">
        <w:rPr>
          <w:rFonts w:ascii="Gotham" w:eastAsia="Courier New" w:hAnsi="Gotham" w:cs="Courier New"/>
        </w:rPr>
        <w:t xml:space="preserve">or </w:t>
      </w:r>
      <w:r w:rsidRPr="59C2EBD8">
        <w:rPr>
          <w:rFonts w:ascii="Gotham" w:eastAsia="Times New Roman" w:hAnsi="Gotham" w:cs="Times New Roman"/>
        </w:rPr>
        <w:t xml:space="preserve">Arches can be found at Porch School and Art Supplies and Jerry’s </w:t>
      </w:r>
      <w:proofErr w:type="spellStart"/>
      <w:r w:rsidRPr="59C2EBD8">
        <w:rPr>
          <w:rFonts w:ascii="Gotham" w:eastAsia="Times New Roman" w:hAnsi="Gotham" w:cs="Times New Roman"/>
        </w:rPr>
        <w:t>Artarama</w:t>
      </w:r>
      <w:proofErr w:type="spellEnd"/>
      <w:r w:rsidRPr="59C2EBD8">
        <w:rPr>
          <w:rFonts w:ascii="Gotham" w:eastAsia="Times New Roman" w:hAnsi="Gotham" w:cs="Times New Roman"/>
        </w:rPr>
        <w:t xml:space="preserve"> in OKC, Amazon, or some options at Michael’s</w:t>
      </w:r>
    </w:p>
    <w:p w14:paraId="016CDF5C" w14:textId="77777777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5" w:lineRule="auto"/>
        <w:ind w:right="282"/>
        <w:rPr>
          <w:rFonts w:ascii="Gotham" w:hAnsi="Gotham"/>
        </w:rPr>
      </w:pPr>
      <w:r w:rsidRPr="003F7BB9">
        <w:rPr>
          <w:rFonts w:ascii="Gotham" w:eastAsia="Times New Roman" w:hAnsi="Gotham" w:cs="Times New Roman"/>
        </w:rPr>
        <w:t>Plastic clipboard or drawing board</w:t>
      </w:r>
    </w:p>
    <w:p w14:paraId="376F1BDC" w14:textId="77777777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5" w:lineRule="auto"/>
        <w:ind w:right="282"/>
        <w:rPr>
          <w:rFonts w:ascii="Gotham" w:hAnsi="Gotham"/>
        </w:rPr>
      </w:pPr>
      <w:r w:rsidRPr="003F7BB9">
        <w:rPr>
          <w:rFonts w:ascii="Gotham" w:eastAsia="Times New Roman" w:hAnsi="Gotham" w:cs="Times New Roman"/>
        </w:rPr>
        <w:t>Roll of blue painter’s tape</w:t>
      </w:r>
    </w:p>
    <w:p w14:paraId="131B7391" w14:textId="77777777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5" w:lineRule="auto"/>
        <w:ind w:right="282"/>
        <w:rPr>
          <w:rFonts w:ascii="Gotham" w:hAnsi="Gotham"/>
        </w:rPr>
      </w:pPr>
      <w:r w:rsidRPr="003F7BB9">
        <w:rPr>
          <w:rFonts w:ascii="Gotham" w:eastAsia="Times New Roman" w:hAnsi="Gotham" w:cs="Times New Roman"/>
        </w:rPr>
        <w:t>Pencil</w:t>
      </w:r>
    </w:p>
    <w:p w14:paraId="0AD9B87C" w14:textId="77777777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5" w:lineRule="auto"/>
        <w:ind w:right="282"/>
        <w:rPr>
          <w:rFonts w:ascii="Gotham" w:hAnsi="Gotham"/>
        </w:rPr>
      </w:pPr>
      <w:r w:rsidRPr="003F7BB9">
        <w:rPr>
          <w:rFonts w:ascii="Gotham" w:eastAsia="Times New Roman" w:hAnsi="Gotham" w:cs="Times New Roman"/>
        </w:rPr>
        <w:t>Eraser</w:t>
      </w:r>
    </w:p>
    <w:p w14:paraId="7AF70693" w14:textId="77777777" w:rsidR="00D277A4" w:rsidRPr="003F7BB9" w:rsidRDefault="003F7BB9" w:rsidP="003F7BB9">
      <w:pPr>
        <w:pStyle w:val="ListParagraph"/>
        <w:numPr>
          <w:ilvl w:val="0"/>
          <w:numId w:val="2"/>
        </w:numPr>
        <w:spacing w:after="3" w:line="265" w:lineRule="auto"/>
        <w:ind w:right="282"/>
        <w:rPr>
          <w:rFonts w:ascii="Gotham" w:hAnsi="Gotham"/>
        </w:rPr>
      </w:pPr>
      <w:r w:rsidRPr="003F7BB9">
        <w:rPr>
          <w:rFonts w:ascii="Gotham" w:eastAsia="Times New Roman" w:hAnsi="Gotham" w:cs="Times New Roman"/>
        </w:rPr>
        <w:t>Cup to hold water</w:t>
      </w:r>
    </w:p>
    <w:p w14:paraId="3DD17E66" w14:textId="77777777" w:rsidR="00D277A4" w:rsidRPr="003F7BB9" w:rsidRDefault="003F7BB9" w:rsidP="003F7BB9">
      <w:pPr>
        <w:pStyle w:val="ListParagraph"/>
        <w:numPr>
          <w:ilvl w:val="0"/>
          <w:numId w:val="2"/>
        </w:numPr>
        <w:spacing w:after="583" w:line="265" w:lineRule="auto"/>
        <w:ind w:right="282"/>
        <w:rPr>
          <w:rFonts w:ascii="Gotham" w:hAnsi="Gotham"/>
        </w:rPr>
      </w:pPr>
      <w:r w:rsidRPr="003F7BB9">
        <w:rPr>
          <w:rFonts w:ascii="Gotham" w:eastAsia="Times New Roman" w:hAnsi="Gotham" w:cs="Times New Roman"/>
        </w:rPr>
        <w:t>Soft washcloth or rag</w:t>
      </w:r>
    </w:p>
    <w:sectPr w:rsidR="00D277A4" w:rsidRPr="003F7BB9">
      <w:pgSz w:w="12240" w:h="15840"/>
      <w:pgMar w:top="1499" w:right="1452" w:bottom="14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panose1 w:val="00000000000000000000"/>
    <w:charset w:val="00"/>
    <w:family w:val="roman"/>
    <w:notTrueType/>
    <w:pitch w:val="default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K21foKIWjqoA1" int2:id="GmgZuC8L">
      <int2:state int2:type="AugLoop_Text_Critique" int2:value="Rejected"/>
    </int2:textHash>
    <int2:textHash int2:hashCode="DT9e8CRwF6+0qT" int2:id="1mnpuKkb">
      <int2:state int2:type="AugLoop_Text_Critique" int2:value="Rejected"/>
    </int2:textHash>
    <int2:textHash int2:hashCode="rO8XAQZTvH95b6" int2:id="kRCsTMlo">
      <int2:state int2:type="AugLoop_Text_Critique" int2:value="Rejected"/>
    </int2:textHash>
    <int2:bookmark int2:bookmarkName="_Int_BnUiyJGR" int2:invalidationBookmarkName="" int2:hashCode="Jr6ht2bHACOUwb" int2:id="HW6W5c7A">
      <int2:state int2:type="AugLoop_Text_Critique" int2:value="Rejected"/>
    </int2:bookmark>
    <int2:bookmark int2:bookmarkName="_Int_RnXiwvsw" int2:invalidationBookmarkName="" int2:hashCode="+qOfjRZYBaa5sB" int2:id="lYhHIL9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3D1"/>
    <w:multiLevelType w:val="hybridMultilevel"/>
    <w:tmpl w:val="07F4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5397"/>
    <w:multiLevelType w:val="hybridMultilevel"/>
    <w:tmpl w:val="FA1CA12E"/>
    <w:lvl w:ilvl="0" w:tplc="1358621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8CA3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86D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E6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02C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6C4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C81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88A6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8FDF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A4"/>
    <w:rsid w:val="001D1649"/>
    <w:rsid w:val="003F7BB9"/>
    <w:rsid w:val="00421E52"/>
    <w:rsid w:val="008C050B"/>
    <w:rsid w:val="00D277A4"/>
    <w:rsid w:val="00EC25E5"/>
    <w:rsid w:val="0E00B845"/>
    <w:rsid w:val="1803414A"/>
    <w:rsid w:val="43C907FF"/>
    <w:rsid w:val="532D4DFE"/>
    <w:rsid w:val="57D745C7"/>
    <w:rsid w:val="59C2EBD8"/>
    <w:rsid w:val="6A76F44D"/>
    <w:rsid w:val="709076AA"/>
    <w:rsid w:val="7C3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9A34"/>
  <w15:docId w15:val="{072E1B73-AD93-4510-9F43-1432B981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5"/>
      <w:ind w:left="3664" w:hanging="10"/>
      <w:jc w:val="right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paragraph" w:customStyle="1" w:styleId="paragraph">
    <w:name w:val="paragraph"/>
    <w:basedOn w:val="Normal"/>
    <w:rsid w:val="008C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C050B"/>
  </w:style>
  <w:style w:type="character" w:customStyle="1" w:styleId="eop">
    <w:name w:val="eop"/>
    <w:basedOn w:val="DefaultParagraphFont"/>
    <w:rsid w:val="008C050B"/>
  </w:style>
  <w:style w:type="paragraph" w:styleId="ListParagraph">
    <w:name w:val="List Paragraph"/>
    <w:basedOn w:val="Normal"/>
    <w:uiPriority w:val="34"/>
    <w:qFormat/>
    <w:rsid w:val="008C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c261a837a1a04ccc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6B66BF-4F05-4BA5-ADB6-0CD1D1B51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B68C8-1522-4D9A-8972-BE7BF4F1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02A75-64E4-47CB-A3EE-A3606263ABB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 Movie Scenes</dc:title>
  <dc:subject/>
  <dc:creator>Studio School</dc:creator>
  <cp:keywords/>
  <cp:lastModifiedBy>Studio School</cp:lastModifiedBy>
  <cp:revision>6</cp:revision>
  <dcterms:created xsi:type="dcterms:W3CDTF">2024-02-27T02:21:00Z</dcterms:created>
  <dcterms:modified xsi:type="dcterms:W3CDTF">2024-03-01T17:59:00Z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