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08232" w14:textId="77777777" w:rsidR="007153A8" w:rsidRDefault="007153A8" w:rsidP="11F322B7">
      <w:pPr>
        <w:pBdr>
          <w:bottom w:val="single" w:sz="6" w:space="1" w:color="auto"/>
        </w:pBdr>
        <w:spacing w:after="0"/>
        <w:contextualSpacing/>
        <w:jc w:val="right"/>
        <w:rPr>
          <w:rStyle w:val="None"/>
          <w:rFonts w:ascii="Gotham" w:eastAsia="Gotham" w:hAnsi="Gotham" w:cs="Gotham"/>
          <w:b/>
          <w:bCs/>
          <w:color w:val="000000" w:themeColor="text1"/>
          <w:sz w:val="28"/>
          <w:szCs w:val="28"/>
        </w:rPr>
      </w:pPr>
    </w:p>
    <w:p w14:paraId="2B0F78D4" w14:textId="77777777" w:rsidR="007153A8" w:rsidRDefault="007153A8" w:rsidP="11F322B7">
      <w:pPr>
        <w:pBdr>
          <w:bottom w:val="single" w:sz="6" w:space="1" w:color="auto"/>
        </w:pBdr>
        <w:spacing w:after="0"/>
        <w:contextualSpacing/>
        <w:jc w:val="right"/>
        <w:rPr>
          <w:rStyle w:val="None"/>
          <w:rFonts w:ascii="Gotham" w:eastAsia="Gotham" w:hAnsi="Gotham" w:cs="Gotham"/>
          <w:b/>
          <w:bCs/>
          <w:color w:val="000000" w:themeColor="text1"/>
          <w:sz w:val="28"/>
          <w:szCs w:val="28"/>
        </w:rPr>
      </w:pPr>
    </w:p>
    <w:p w14:paraId="230B093B" w14:textId="77777777" w:rsidR="00CD1E5D" w:rsidRDefault="1AD4F928" w:rsidP="11F322B7">
      <w:pPr>
        <w:pBdr>
          <w:bottom w:val="single" w:sz="6" w:space="1" w:color="auto"/>
        </w:pBdr>
        <w:spacing w:after="0"/>
        <w:contextualSpacing/>
        <w:jc w:val="right"/>
        <w:rPr>
          <w:rStyle w:val="None"/>
          <w:rFonts w:ascii="Gotham" w:eastAsia="Gotham" w:hAnsi="Gotham" w:cs="Gotham"/>
          <w:b/>
          <w:bCs/>
          <w:color w:val="000000" w:themeColor="text1"/>
          <w:sz w:val="28"/>
          <w:szCs w:val="28"/>
        </w:rPr>
      </w:pPr>
      <w:r w:rsidRPr="11F322B7">
        <w:rPr>
          <w:rStyle w:val="None"/>
          <w:rFonts w:ascii="Gotham" w:eastAsia="Gotham" w:hAnsi="Gotham" w:cs="Gotham"/>
          <w:b/>
          <w:bCs/>
          <w:color w:val="000000" w:themeColor="text1"/>
          <w:sz w:val="28"/>
          <w:szCs w:val="28"/>
        </w:rPr>
        <w:t>WATERCOLOR YOUR SELFIE</w:t>
      </w:r>
    </w:p>
    <w:p w14:paraId="6DC96AC5" w14:textId="64CA04E4" w:rsidR="006C6090" w:rsidRPr="00CD1E5D" w:rsidRDefault="006C6090" w:rsidP="00CD1E5D">
      <w:pPr>
        <w:spacing w:after="0"/>
        <w:contextualSpacing/>
        <w:jc w:val="right"/>
        <w:rPr>
          <w:rFonts w:ascii="Gotham" w:eastAsia="Gotham" w:hAnsi="Gotham" w:cs="Gotham"/>
          <w:b/>
          <w:bCs/>
          <w:color w:val="000000" w:themeColor="text1"/>
          <w:sz w:val="28"/>
          <w:szCs w:val="28"/>
        </w:rPr>
      </w:pPr>
    </w:p>
    <w:p w14:paraId="11BD15E7" w14:textId="6B581017" w:rsidR="006C6090" w:rsidRPr="007153A8" w:rsidRDefault="1AD4F928" w:rsidP="11F322B7">
      <w:pPr>
        <w:spacing w:after="0"/>
        <w:contextualSpacing/>
        <w:rPr>
          <w:rFonts w:ascii="Gotham" w:eastAsia="Gotham" w:hAnsi="Gotham" w:cs="Gotham"/>
          <w:color w:val="000000" w:themeColor="text1"/>
        </w:rPr>
      </w:pPr>
      <w:r w:rsidRPr="007153A8">
        <w:rPr>
          <w:rStyle w:val="None"/>
          <w:rFonts w:ascii="Gotham" w:eastAsia="Gotham" w:hAnsi="Gotham" w:cs="Gotham"/>
          <w:b/>
          <w:bCs/>
          <w:color w:val="000000" w:themeColor="text1"/>
        </w:rPr>
        <w:t>Instructor</w:t>
      </w:r>
    </w:p>
    <w:p w14:paraId="66060D05" w14:textId="3A00BCAC" w:rsidR="006C6090" w:rsidRPr="007153A8" w:rsidRDefault="1AD4F928" w:rsidP="11F322B7">
      <w:pPr>
        <w:spacing w:after="0"/>
        <w:contextualSpacing/>
        <w:rPr>
          <w:rStyle w:val="None"/>
          <w:rFonts w:ascii="Gotham" w:eastAsia="Gotham" w:hAnsi="Gotham" w:cs="Gotham"/>
          <w:color w:val="000000" w:themeColor="text1"/>
        </w:rPr>
      </w:pPr>
      <w:r w:rsidRPr="007153A8">
        <w:rPr>
          <w:rStyle w:val="None"/>
          <w:rFonts w:ascii="Gotham" w:eastAsia="Gotham" w:hAnsi="Gotham" w:cs="Gotham"/>
          <w:color w:val="000000" w:themeColor="text1"/>
        </w:rPr>
        <w:t>Chase Kaiser</w:t>
      </w:r>
    </w:p>
    <w:p w14:paraId="409ECED7" w14:textId="4708AE11" w:rsidR="006C6090" w:rsidRPr="007153A8" w:rsidRDefault="006C6090" w:rsidP="11F322B7">
      <w:pPr>
        <w:spacing w:after="0"/>
        <w:contextualSpacing/>
        <w:rPr>
          <w:rFonts w:ascii="Gotham" w:eastAsia="Gotham" w:hAnsi="Gotham" w:cs="Gotham"/>
          <w:color w:val="000000" w:themeColor="text1"/>
        </w:rPr>
      </w:pPr>
    </w:p>
    <w:p w14:paraId="4A71AAA2" w14:textId="5FC314F7" w:rsidR="006C6090" w:rsidRPr="007153A8" w:rsidRDefault="1AD4F928" w:rsidP="11F322B7">
      <w:pPr>
        <w:spacing w:after="0"/>
        <w:contextualSpacing/>
        <w:rPr>
          <w:rFonts w:ascii="Gotham" w:eastAsia="Gotham" w:hAnsi="Gotham" w:cs="Gotham"/>
          <w:color w:val="000000" w:themeColor="text1"/>
        </w:rPr>
      </w:pPr>
      <w:r w:rsidRPr="007153A8">
        <w:rPr>
          <w:rStyle w:val="None"/>
          <w:rFonts w:ascii="Gotham" w:eastAsia="Gotham" w:hAnsi="Gotham" w:cs="Gotham"/>
          <w:b/>
          <w:bCs/>
          <w:color w:val="000000" w:themeColor="text1"/>
        </w:rPr>
        <w:t>Start Date | Rain Date</w:t>
      </w:r>
    </w:p>
    <w:p w14:paraId="2142881E" w14:textId="623D5092" w:rsidR="006C6090" w:rsidRPr="007153A8" w:rsidRDefault="1AD4F928" w:rsidP="11F322B7">
      <w:pPr>
        <w:spacing w:after="0"/>
        <w:contextualSpacing/>
        <w:rPr>
          <w:rStyle w:val="None"/>
          <w:rFonts w:ascii="Gotham" w:eastAsia="Gotham" w:hAnsi="Gotham" w:cs="Gotham"/>
          <w:color w:val="000000" w:themeColor="text1"/>
        </w:rPr>
      </w:pPr>
      <w:r w:rsidRPr="007153A8">
        <w:rPr>
          <w:rStyle w:val="None"/>
          <w:rFonts w:ascii="Gotham" w:eastAsia="Gotham" w:hAnsi="Gotham" w:cs="Gotham"/>
          <w:color w:val="000000" w:themeColor="text1"/>
        </w:rPr>
        <w:t>Four-week class begins T</w:t>
      </w:r>
      <w:r w:rsidR="211B1B41" w:rsidRPr="007153A8">
        <w:rPr>
          <w:rStyle w:val="None"/>
          <w:rFonts w:ascii="Gotham" w:eastAsia="Gotham" w:hAnsi="Gotham" w:cs="Gotham"/>
          <w:color w:val="000000" w:themeColor="text1"/>
        </w:rPr>
        <w:t>uesday</w:t>
      </w:r>
      <w:r w:rsidRPr="007153A8">
        <w:rPr>
          <w:rStyle w:val="None"/>
          <w:rFonts w:ascii="Gotham" w:eastAsia="Gotham" w:hAnsi="Gotham" w:cs="Gotham"/>
          <w:color w:val="000000" w:themeColor="text1"/>
        </w:rPr>
        <w:t xml:space="preserve">, </w:t>
      </w:r>
      <w:r w:rsidR="354C65A1" w:rsidRPr="007153A8">
        <w:rPr>
          <w:rStyle w:val="None"/>
          <w:rFonts w:ascii="Gotham" w:eastAsia="Gotham" w:hAnsi="Gotham" w:cs="Gotham"/>
          <w:color w:val="000000" w:themeColor="text1"/>
        </w:rPr>
        <w:t>August</w:t>
      </w:r>
      <w:r w:rsidRPr="007153A8">
        <w:rPr>
          <w:rStyle w:val="None"/>
          <w:rFonts w:ascii="Gotham" w:eastAsia="Gotham" w:hAnsi="Gotham" w:cs="Gotham"/>
          <w:color w:val="000000" w:themeColor="text1"/>
        </w:rPr>
        <w:t xml:space="preserve"> </w:t>
      </w:r>
      <w:r w:rsidR="3988A928" w:rsidRPr="007153A8">
        <w:rPr>
          <w:rStyle w:val="None"/>
          <w:rFonts w:ascii="Gotham" w:eastAsia="Gotham" w:hAnsi="Gotham" w:cs="Gotham"/>
          <w:color w:val="000000" w:themeColor="text1"/>
        </w:rPr>
        <w:t>15</w:t>
      </w:r>
      <w:r w:rsidR="005C0FDC" w:rsidRPr="005C0FDC">
        <w:rPr>
          <w:rStyle w:val="None"/>
          <w:rFonts w:ascii="Gotham" w:eastAsia="Gotham" w:hAnsi="Gotham" w:cs="Gotham"/>
          <w:color w:val="000000" w:themeColor="text1"/>
          <w:vertAlign w:val="superscript"/>
        </w:rPr>
        <w:t>th</w:t>
      </w:r>
      <w:r w:rsidR="005C0FDC">
        <w:rPr>
          <w:rStyle w:val="None"/>
          <w:rFonts w:ascii="Gotham" w:eastAsia="Gotham" w:hAnsi="Gotham" w:cs="Gotham"/>
          <w:color w:val="000000" w:themeColor="text1"/>
        </w:rPr>
        <w:t>,</w:t>
      </w:r>
      <w:r w:rsidRPr="007153A8">
        <w:rPr>
          <w:rStyle w:val="None"/>
          <w:rFonts w:ascii="Gotham" w:eastAsia="Gotham" w:hAnsi="Gotham" w:cs="Gotham"/>
          <w:color w:val="000000" w:themeColor="text1"/>
        </w:rPr>
        <w:t xml:space="preserve"> 6-8</w:t>
      </w:r>
      <w:r w:rsidR="0F4BE89D" w:rsidRPr="007153A8">
        <w:rPr>
          <w:rStyle w:val="None"/>
          <w:rFonts w:ascii="Gotham" w:eastAsia="Gotham" w:hAnsi="Gotham" w:cs="Gotham"/>
          <w:color w:val="000000" w:themeColor="text1"/>
        </w:rPr>
        <w:t>:30</w:t>
      </w:r>
      <w:r w:rsidRPr="007153A8">
        <w:rPr>
          <w:rStyle w:val="None"/>
          <w:rFonts w:ascii="Gotham" w:eastAsia="Gotham" w:hAnsi="Gotham" w:cs="Gotham"/>
          <w:color w:val="000000" w:themeColor="text1"/>
        </w:rPr>
        <w:t xml:space="preserve"> pm.</w:t>
      </w:r>
    </w:p>
    <w:p w14:paraId="22C212F2" w14:textId="38871E47" w:rsidR="006C6090" w:rsidRPr="007153A8" w:rsidRDefault="1AD4F928" w:rsidP="11F322B7">
      <w:pPr>
        <w:spacing w:after="0"/>
        <w:contextualSpacing/>
        <w:rPr>
          <w:rStyle w:val="None"/>
          <w:rFonts w:ascii="Gotham" w:eastAsia="Gotham" w:hAnsi="Gotham" w:cs="Gotham"/>
          <w:color w:val="000000" w:themeColor="text1"/>
        </w:rPr>
      </w:pPr>
      <w:r w:rsidRPr="007153A8">
        <w:rPr>
          <w:rStyle w:val="None"/>
          <w:rFonts w:ascii="Gotham" w:eastAsia="Gotham" w:hAnsi="Gotham" w:cs="Gotham"/>
          <w:color w:val="000000" w:themeColor="text1"/>
        </w:rPr>
        <w:t xml:space="preserve">In case of instructor illness or weather, the rain date is </w:t>
      </w:r>
      <w:r w:rsidR="6DF040A7" w:rsidRPr="007153A8">
        <w:rPr>
          <w:rStyle w:val="None"/>
          <w:rFonts w:ascii="Gotham" w:eastAsia="Gotham" w:hAnsi="Gotham" w:cs="Gotham"/>
          <w:color w:val="000000" w:themeColor="text1"/>
        </w:rPr>
        <w:t>September 12</w:t>
      </w:r>
      <w:r w:rsidR="005C0FDC" w:rsidRPr="005C0FDC">
        <w:rPr>
          <w:rStyle w:val="None"/>
          <w:rFonts w:ascii="Gotham" w:eastAsia="Gotham" w:hAnsi="Gotham" w:cs="Gotham"/>
          <w:color w:val="000000" w:themeColor="text1"/>
          <w:vertAlign w:val="superscript"/>
        </w:rPr>
        <w:t>th</w:t>
      </w:r>
      <w:r w:rsidR="005C0FDC">
        <w:rPr>
          <w:rStyle w:val="None"/>
          <w:rFonts w:ascii="Gotham" w:eastAsia="Gotham" w:hAnsi="Gotham" w:cs="Gotham"/>
          <w:color w:val="000000" w:themeColor="text1"/>
        </w:rPr>
        <w:t>.</w:t>
      </w:r>
      <w:bookmarkStart w:id="0" w:name="_GoBack"/>
      <w:bookmarkEnd w:id="0"/>
      <w:r w:rsidRPr="007153A8">
        <w:rPr>
          <w:rStyle w:val="None"/>
          <w:rFonts w:ascii="Gotham" w:eastAsia="Gotham" w:hAnsi="Gotham" w:cs="Gotham"/>
          <w:color w:val="000000" w:themeColor="text1"/>
        </w:rPr>
        <w:t xml:space="preserve"> </w:t>
      </w:r>
    </w:p>
    <w:p w14:paraId="44C9DCD3" w14:textId="65F6EB89" w:rsidR="006C6090" w:rsidRPr="007153A8" w:rsidRDefault="006C6090" w:rsidP="11F322B7">
      <w:pPr>
        <w:spacing w:after="0"/>
        <w:contextualSpacing/>
        <w:rPr>
          <w:rFonts w:ascii="Gotham" w:eastAsia="Gotham" w:hAnsi="Gotham" w:cs="Gotham"/>
          <w:color w:val="000000" w:themeColor="text1"/>
        </w:rPr>
      </w:pPr>
    </w:p>
    <w:p w14:paraId="497BEC94" w14:textId="0B566F11" w:rsidR="006C6090" w:rsidRPr="007153A8" w:rsidRDefault="1AD4F928" w:rsidP="11F322B7">
      <w:pPr>
        <w:spacing w:after="0"/>
        <w:contextualSpacing/>
        <w:rPr>
          <w:rFonts w:ascii="Gotham" w:eastAsia="Gotham" w:hAnsi="Gotham" w:cs="Gotham"/>
          <w:color w:val="000000" w:themeColor="text1"/>
        </w:rPr>
      </w:pPr>
      <w:r w:rsidRPr="007153A8">
        <w:rPr>
          <w:rStyle w:val="None"/>
          <w:rFonts w:ascii="Gotham" w:eastAsia="Gotham" w:hAnsi="Gotham" w:cs="Gotham"/>
          <w:b/>
          <w:bCs/>
          <w:color w:val="000000" w:themeColor="text1"/>
        </w:rPr>
        <w:t>Location</w:t>
      </w:r>
    </w:p>
    <w:p w14:paraId="2617FBEB" w14:textId="3A5E1E8B" w:rsidR="006C6090" w:rsidRPr="007153A8" w:rsidRDefault="1B38B6FF" w:rsidP="11F322B7">
      <w:pPr>
        <w:spacing w:after="0"/>
        <w:contextualSpacing/>
        <w:rPr>
          <w:rFonts w:ascii="Gotham" w:eastAsia="Gotham" w:hAnsi="Gotham" w:cs="Gotham"/>
          <w:color w:val="000000" w:themeColor="text1"/>
        </w:rPr>
      </w:pPr>
      <w:r w:rsidRPr="007153A8">
        <w:rPr>
          <w:rStyle w:val="None"/>
          <w:rFonts w:ascii="Gotham" w:eastAsia="Gotham" w:hAnsi="Gotham" w:cs="Gotham"/>
          <w:color w:val="000000" w:themeColor="text1"/>
        </w:rPr>
        <w:t>The Studios</w:t>
      </w:r>
      <w:r w:rsidR="1AD4F928" w:rsidRPr="007153A8">
        <w:rPr>
          <w:rStyle w:val="None"/>
          <w:rFonts w:ascii="Gotham" w:eastAsia="Gotham" w:hAnsi="Gotham" w:cs="Gotham"/>
          <w:color w:val="000000" w:themeColor="text1"/>
        </w:rPr>
        <w:t xml:space="preserve"> | </w:t>
      </w:r>
      <w:r w:rsidR="0AB2AAE7" w:rsidRPr="007153A8">
        <w:rPr>
          <w:rStyle w:val="None"/>
          <w:rFonts w:ascii="Gotham" w:eastAsia="Gotham" w:hAnsi="Gotham" w:cs="Gotham"/>
          <w:color w:val="000000" w:themeColor="text1"/>
        </w:rPr>
        <w:t>Flex Studio</w:t>
      </w:r>
      <w:r w:rsidR="00CD1E5D" w:rsidRPr="007153A8">
        <w:rPr>
          <w:rStyle w:val="None"/>
          <w:rFonts w:ascii="Gotham" w:eastAsia="Gotham" w:hAnsi="Gotham" w:cs="Gotham"/>
          <w:color w:val="000000" w:themeColor="text1"/>
        </w:rPr>
        <w:t xml:space="preserve"> | 2</w:t>
      </w:r>
      <w:r w:rsidR="1AD4F928" w:rsidRPr="007153A8">
        <w:rPr>
          <w:rStyle w:val="None"/>
          <w:rFonts w:ascii="Gotham" w:eastAsia="Gotham" w:hAnsi="Gotham" w:cs="Gotham"/>
          <w:color w:val="000000" w:themeColor="text1"/>
        </w:rPr>
        <w:t xml:space="preserve"> NW 11</w:t>
      </w:r>
      <w:r w:rsidR="1AD4F928" w:rsidRPr="007153A8">
        <w:rPr>
          <w:rStyle w:val="None"/>
          <w:rFonts w:ascii="Gotham" w:eastAsia="Gotham" w:hAnsi="Gotham" w:cs="Gotham"/>
          <w:color w:val="000000" w:themeColor="text1"/>
          <w:vertAlign w:val="superscript"/>
        </w:rPr>
        <w:t>th</w:t>
      </w:r>
      <w:r w:rsidR="1AD4F928" w:rsidRPr="007153A8">
        <w:rPr>
          <w:rStyle w:val="None"/>
          <w:rFonts w:ascii="Gotham" w:eastAsia="Gotham" w:hAnsi="Gotham" w:cs="Gotham"/>
          <w:color w:val="000000" w:themeColor="text1"/>
        </w:rPr>
        <w:t xml:space="preserve"> St., Oklahoma City, OK, 73103</w:t>
      </w:r>
    </w:p>
    <w:p w14:paraId="14AC84E8" w14:textId="4106E532" w:rsidR="006C6090" w:rsidRDefault="006C6090" w:rsidP="11F322B7">
      <w:pPr>
        <w:spacing w:after="0"/>
        <w:contextualSpacing/>
        <w:rPr>
          <w:rFonts w:ascii="Gotham" w:eastAsia="Gotham" w:hAnsi="Gotham" w:cs="Gotham"/>
          <w:color w:val="000000" w:themeColor="text1"/>
        </w:rPr>
      </w:pPr>
    </w:p>
    <w:p w14:paraId="7FF96905" w14:textId="77777777" w:rsidR="007153A8" w:rsidRDefault="007153A8" w:rsidP="11F322B7">
      <w:pPr>
        <w:spacing w:after="0"/>
        <w:contextualSpacing/>
        <w:rPr>
          <w:rFonts w:ascii="Gotham" w:eastAsia="Gotham" w:hAnsi="Gotham" w:cs="Gotham"/>
          <w:color w:val="000000" w:themeColor="text1"/>
        </w:rPr>
      </w:pPr>
    </w:p>
    <w:p w14:paraId="1E3EDD61" w14:textId="77777777" w:rsidR="007153A8" w:rsidRPr="007153A8" w:rsidRDefault="007153A8" w:rsidP="11F322B7">
      <w:pPr>
        <w:spacing w:after="0"/>
        <w:contextualSpacing/>
        <w:rPr>
          <w:rFonts w:ascii="Gotham" w:eastAsia="Gotham" w:hAnsi="Gotham" w:cs="Gotham"/>
          <w:color w:val="000000" w:themeColor="text1"/>
        </w:rPr>
      </w:pPr>
    </w:p>
    <w:p w14:paraId="47C686A0" w14:textId="77777777" w:rsidR="00CD1E5D" w:rsidRPr="007153A8" w:rsidRDefault="1AD4F928" w:rsidP="11F322B7">
      <w:pPr>
        <w:pBdr>
          <w:bottom w:val="single" w:sz="6" w:space="1" w:color="auto"/>
        </w:pBdr>
        <w:spacing w:after="0"/>
        <w:contextualSpacing/>
        <w:jc w:val="right"/>
        <w:rPr>
          <w:rStyle w:val="None"/>
          <w:rFonts w:ascii="Gotham" w:eastAsia="Gotham" w:hAnsi="Gotham" w:cs="Gotham"/>
          <w:b/>
          <w:bCs/>
          <w:color w:val="000000" w:themeColor="text1"/>
          <w:sz w:val="24"/>
          <w:szCs w:val="24"/>
        </w:rPr>
      </w:pPr>
      <w:r w:rsidRPr="007153A8">
        <w:rPr>
          <w:rStyle w:val="None"/>
          <w:rFonts w:ascii="Gotham" w:eastAsia="Gotham" w:hAnsi="Gotham" w:cs="Gotham"/>
          <w:b/>
          <w:bCs/>
          <w:color w:val="000000" w:themeColor="text1"/>
          <w:sz w:val="24"/>
          <w:szCs w:val="24"/>
        </w:rPr>
        <w:t>COURSE OUTLINE</w:t>
      </w:r>
    </w:p>
    <w:p w14:paraId="5D39CBA1" w14:textId="27E80E62" w:rsidR="006C6090" w:rsidRDefault="56A792F4" w:rsidP="11F322B7">
      <w:pPr>
        <w:spacing w:after="0"/>
        <w:contextualSpacing/>
        <w:jc w:val="right"/>
        <w:rPr>
          <w:rFonts w:ascii="Gotham" w:eastAsia="Gotham" w:hAnsi="Gotham" w:cs="Gotham"/>
          <w:color w:val="000000" w:themeColor="text1"/>
        </w:rPr>
      </w:pPr>
      <w:r w:rsidRPr="11F322B7">
        <w:rPr>
          <w:rStyle w:val="None"/>
          <w:rFonts w:ascii="Gotham" w:eastAsia="Gotham" w:hAnsi="Gotham" w:cs="Gotham"/>
          <w:b/>
          <w:bCs/>
          <w:color w:val="000000" w:themeColor="text1"/>
          <w:u w:val="single"/>
        </w:rPr>
        <w:t xml:space="preserve">                                                                                                                                            </w:t>
      </w:r>
    </w:p>
    <w:p w14:paraId="04713362" w14:textId="57E4D2A4" w:rsidR="006C6090" w:rsidRDefault="1AD4F928" w:rsidP="007153A8">
      <w:pPr>
        <w:spacing w:before="100" w:after="100" w:line="276" w:lineRule="auto"/>
        <w:rPr>
          <w:rStyle w:val="None"/>
          <w:rFonts w:ascii="Gotham" w:eastAsia="Gotham" w:hAnsi="Gotham" w:cs="Gotham"/>
          <w:color w:val="000000" w:themeColor="text1"/>
        </w:rPr>
      </w:pPr>
      <w:r w:rsidRPr="00CD1E5D">
        <w:rPr>
          <w:rStyle w:val="None"/>
          <w:rFonts w:ascii="Gotham" w:eastAsia="Gotham" w:hAnsi="Gotham" w:cs="Gotham"/>
          <w:b/>
          <w:color w:val="000000" w:themeColor="text1"/>
        </w:rPr>
        <w:t>Week 1</w:t>
      </w:r>
      <w:r w:rsidR="00CD1E5D">
        <w:br/>
      </w:r>
      <w:r w:rsidRPr="11F322B7">
        <w:rPr>
          <w:rStyle w:val="None"/>
          <w:rFonts w:ascii="Gotham" w:eastAsia="Gotham" w:hAnsi="Gotham" w:cs="Gotham"/>
          <w:color w:val="000000" w:themeColor="text1"/>
        </w:rPr>
        <w:t xml:space="preserve">Students will learn </w:t>
      </w:r>
      <w:r w:rsidR="2656714D" w:rsidRPr="11F322B7">
        <w:rPr>
          <w:rStyle w:val="None"/>
          <w:rFonts w:ascii="Gotham" w:eastAsia="Gotham" w:hAnsi="Gotham" w:cs="Gotham"/>
          <w:color w:val="000000" w:themeColor="text1"/>
        </w:rPr>
        <w:t>the basics of working with watercolors, discuss</w:t>
      </w:r>
      <w:r w:rsidR="1757410A" w:rsidRPr="11F322B7">
        <w:rPr>
          <w:rStyle w:val="None"/>
          <w:rFonts w:ascii="Gotham" w:eastAsia="Gotham" w:hAnsi="Gotham" w:cs="Gotham"/>
          <w:color w:val="000000" w:themeColor="text1"/>
        </w:rPr>
        <w:t xml:space="preserve"> a brief history of self-portraits and</w:t>
      </w:r>
      <w:r w:rsidR="2656714D" w:rsidRPr="11F322B7">
        <w:rPr>
          <w:rStyle w:val="None"/>
          <w:rFonts w:ascii="Gotham" w:eastAsia="Gotham" w:hAnsi="Gotham" w:cs="Gotham"/>
          <w:color w:val="000000" w:themeColor="text1"/>
        </w:rPr>
        <w:t xml:space="preserve"> different portrait styles, and select the selfies they would like to focus on for their self-portraits. The instruc</w:t>
      </w:r>
      <w:r w:rsidR="7726B566" w:rsidRPr="11F322B7">
        <w:rPr>
          <w:rStyle w:val="None"/>
          <w:rFonts w:ascii="Gotham" w:eastAsia="Gotham" w:hAnsi="Gotham" w:cs="Gotham"/>
          <w:color w:val="000000" w:themeColor="text1"/>
        </w:rPr>
        <w:t>tor will strategize with students on their goals for their portraits and assist th</w:t>
      </w:r>
      <w:r w:rsidR="10F0AAA6" w:rsidRPr="11F322B7">
        <w:rPr>
          <w:rStyle w:val="None"/>
          <w:rFonts w:ascii="Gotham" w:eastAsia="Gotham" w:hAnsi="Gotham" w:cs="Gotham"/>
          <w:color w:val="000000" w:themeColor="text1"/>
        </w:rPr>
        <w:t>em as they start their p</w:t>
      </w:r>
      <w:r w:rsidR="7D104A06" w:rsidRPr="11F322B7">
        <w:rPr>
          <w:rStyle w:val="None"/>
          <w:rFonts w:ascii="Gotham" w:eastAsia="Gotham" w:hAnsi="Gotham" w:cs="Gotham"/>
          <w:color w:val="000000" w:themeColor="text1"/>
        </w:rPr>
        <w:t>ainting</w:t>
      </w:r>
      <w:r w:rsidR="10F0AAA6" w:rsidRPr="11F322B7">
        <w:rPr>
          <w:rStyle w:val="None"/>
          <w:rFonts w:ascii="Gotham" w:eastAsia="Gotham" w:hAnsi="Gotham" w:cs="Gotham"/>
          <w:color w:val="000000" w:themeColor="text1"/>
        </w:rPr>
        <w:t xml:space="preserve">s. </w:t>
      </w:r>
      <w:r w:rsidR="50563E66" w:rsidRPr="11F322B7">
        <w:rPr>
          <w:rStyle w:val="None"/>
          <w:rFonts w:ascii="Gotham" w:eastAsia="Gotham" w:hAnsi="Gotham" w:cs="Gotham"/>
          <w:color w:val="000000" w:themeColor="text1"/>
        </w:rPr>
        <w:t>The instructor will give a demonstration on working with watercolors.</w:t>
      </w:r>
      <w:r w:rsidR="00CD1E5D">
        <w:br/>
      </w:r>
      <w:r w:rsidR="00CD1E5D">
        <w:br/>
      </w:r>
      <w:r w:rsidR="5F8EEB44" w:rsidRPr="00CD1E5D">
        <w:rPr>
          <w:rStyle w:val="None"/>
          <w:rFonts w:ascii="Gotham" w:eastAsia="Gotham" w:hAnsi="Gotham" w:cs="Gotham"/>
          <w:b/>
          <w:color w:val="000000" w:themeColor="text1"/>
        </w:rPr>
        <w:t>Week 2</w:t>
      </w:r>
      <w:r w:rsidR="00CD1E5D">
        <w:br/>
      </w:r>
      <w:r w:rsidR="7C4B928D" w:rsidRPr="11F322B7">
        <w:rPr>
          <w:rStyle w:val="None"/>
          <w:rFonts w:ascii="Gotham" w:eastAsia="Gotham" w:hAnsi="Gotham" w:cs="Gotham"/>
          <w:color w:val="000000" w:themeColor="text1"/>
        </w:rPr>
        <w:t>Students will learn about color layering and opacity when using watercolors. The instructor will strategize with students on their goals for their portraits and assist them as they start their paintings.</w:t>
      </w:r>
      <w:r w:rsidR="00CD1E5D">
        <w:br/>
      </w:r>
      <w:r w:rsidR="00CD1E5D">
        <w:br/>
      </w:r>
      <w:r w:rsidR="1B7D9AD9" w:rsidRPr="00CD1E5D">
        <w:rPr>
          <w:rStyle w:val="None"/>
          <w:rFonts w:ascii="Gotham" w:eastAsia="Gotham" w:hAnsi="Gotham" w:cs="Gotham"/>
          <w:b/>
          <w:color w:val="000000" w:themeColor="text1"/>
        </w:rPr>
        <w:t>Week 3</w:t>
      </w:r>
      <w:r w:rsidR="00CD1E5D">
        <w:br/>
      </w:r>
      <w:r w:rsidR="1B7D9AD9" w:rsidRPr="11F322B7">
        <w:rPr>
          <w:rStyle w:val="None"/>
          <w:rFonts w:ascii="Gotham" w:eastAsia="Gotham" w:hAnsi="Gotham" w:cs="Gotham"/>
          <w:color w:val="000000" w:themeColor="text1"/>
        </w:rPr>
        <w:t xml:space="preserve">Students will </w:t>
      </w:r>
      <w:r w:rsidR="55B47086" w:rsidRPr="11F322B7">
        <w:rPr>
          <w:rStyle w:val="None"/>
          <w:rFonts w:ascii="Gotham" w:eastAsia="Gotham" w:hAnsi="Gotham" w:cs="Gotham"/>
          <w:color w:val="000000" w:themeColor="text1"/>
        </w:rPr>
        <w:t>learn about utilizing fine line brushes for detail work in t</w:t>
      </w:r>
      <w:r w:rsidR="0EFB2398" w:rsidRPr="11F322B7">
        <w:rPr>
          <w:rStyle w:val="None"/>
          <w:rFonts w:ascii="Gotham" w:eastAsia="Gotham" w:hAnsi="Gotham" w:cs="Gotham"/>
          <w:color w:val="000000" w:themeColor="text1"/>
        </w:rPr>
        <w:t xml:space="preserve">heir portraits. Students will learn about utilizing fine line ink pens in their watercolor work for additional </w:t>
      </w:r>
      <w:proofErr w:type="spellStart"/>
      <w:r w:rsidR="0EFB2398" w:rsidRPr="11F322B7">
        <w:rPr>
          <w:rStyle w:val="None"/>
          <w:rFonts w:ascii="Gotham" w:eastAsia="Gotham" w:hAnsi="Gotham" w:cs="Gotham"/>
          <w:color w:val="000000" w:themeColor="text1"/>
        </w:rPr>
        <w:t>linework</w:t>
      </w:r>
      <w:proofErr w:type="spellEnd"/>
      <w:r w:rsidR="0EFB2398" w:rsidRPr="11F322B7">
        <w:rPr>
          <w:rStyle w:val="None"/>
          <w:rFonts w:ascii="Gotham" w:eastAsia="Gotham" w:hAnsi="Gotham" w:cs="Gotham"/>
          <w:color w:val="000000" w:themeColor="text1"/>
        </w:rPr>
        <w:t xml:space="preserve"> and detail</w:t>
      </w:r>
      <w:r w:rsidR="6E4D9630" w:rsidRPr="11F322B7">
        <w:rPr>
          <w:rStyle w:val="None"/>
          <w:rFonts w:ascii="Gotham" w:eastAsia="Gotham" w:hAnsi="Gotham" w:cs="Gotham"/>
          <w:color w:val="000000" w:themeColor="text1"/>
        </w:rPr>
        <w:t>.</w:t>
      </w:r>
      <w:r w:rsidR="00CD1E5D">
        <w:br/>
      </w:r>
      <w:r w:rsidR="00CD1E5D">
        <w:br/>
      </w:r>
      <w:r w:rsidR="4DA008C9" w:rsidRPr="00CD1E5D">
        <w:rPr>
          <w:rStyle w:val="None"/>
          <w:rFonts w:ascii="Gotham" w:eastAsia="Gotham" w:hAnsi="Gotham" w:cs="Gotham"/>
          <w:b/>
          <w:color w:val="000000" w:themeColor="text1"/>
        </w:rPr>
        <w:t>Week 4</w:t>
      </w:r>
      <w:r w:rsidR="00CD1E5D">
        <w:br/>
      </w:r>
      <w:r w:rsidR="5CE9C8A8" w:rsidRPr="11F322B7">
        <w:rPr>
          <w:rStyle w:val="None"/>
          <w:rFonts w:ascii="Gotham" w:eastAsia="Gotham" w:hAnsi="Gotham" w:cs="Gotham"/>
          <w:color w:val="000000" w:themeColor="text1"/>
        </w:rPr>
        <w:t xml:space="preserve">Students will complete their final portraits and participate in a review and celebration of their work. The instructor will offer </w:t>
      </w:r>
      <w:r w:rsidR="1227523D" w:rsidRPr="11F322B7">
        <w:rPr>
          <w:rStyle w:val="None"/>
          <w:rFonts w:ascii="Gotham" w:eastAsia="Gotham" w:hAnsi="Gotham" w:cs="Gotham"/>
          <w:color w:val="000000" w:themeColor="text1"/>
        </w:rPr>
        <w:t>recommendations for pursuing continued portrait work.</w:t>
      </w:r>
    </w:p>
    <w:p w14:paraId="22A2070C" w14:textId="51193FFD" w:rsidR="006C6090" w:rsidRDefault="1AD4F928" w:rsidP="11F322B7">
      <w:pPr>
        <w:spacing w:before="100" w:after="100"/>
        <w:rPr>
          <w:rFonts w:ascii="Gotham" w:eastAsia="Gotham" w:hAnsi="Gotham" w:cs="Gotham"/>
          <w:color w:val="000000" w:themeColor="text1"/>
        </w:rPr>
      </w:pPr>
      <w:r w:rsidRPr="11F322B7">
        <w:rPr>
          <w:rStyle w:val="None"/>
          <w:rFonts w:ascii="Gotham" w:eastAsia="Gotham" w:hAnsi="Gotham" w:cs="Gotham"/>
          <w:b/>
          <w:bCs/>
          <w:color w:val="000000" w:themeColor="text1"/>
        </w:rPr>
        <w:t xml:space="preserve">                                                                                                      </w:t>
      </w:r>
    </w:p>
    <w:p w14:paraId="0C7C9CBF" w14:textId="59753184" w:rsidR="00CD1E5D" w:rsidRPr="007153A8" w:rsidRDefault="749EEABE" w:rsidP="005C0FDC">
      <w:pPr>
        <w:pBdr>
          <w:bottom w:val="single" w:sz="6" w:space="1" w:color="auto"/>
        </w:pBdr>
        <w:spacing w:before="100" w:after="100"/>
        <w:jc w:val="right"/>
        <w:rPr>
          <w:rStyle w:val="None"/>
          <w:rFonts w:ascii="Gotham" w:eastAsia="Gotham" w:hAnsi="Gotham" w:cs="Gotham"/>
          <w:b/>
          <w:bCs/>
          <w:color w:val="000000" w:themeColor="text1"/>
          <w:sz w:val="24"/>
          <w:szCs w:val="24"/>
        </w:rPr>
      </w:pPr>
      <w:r w:rsidRPr="11F322B7">
        <w:rPr>
          <w:rStyle w:val="None"/>
          <w:rFonts w:ascii="Gotham" w:eastAsia="Gotham" w:hAnsi="Gotham" w:cs="Gotham"/>
          <w:b/>
          <w:bCs/>
          <w:color w:val="000000" w:themeColor="text1"/>
        </w:rPr>
        <w:t xml:space="preserve">                                                                    </w:t>
      </w:r>
      <w:r w:rsidR="007153A8">
        <w:rPr>
          <w:rStyle w:val="None"/>
          <w:rFonts w:ascii="Gotham" w:eastAsia="Gotham" w:hAnsi="Gotham" w:cs="Gotham"/>
          <w:b/>
          <w:bCs/>
          <w:color w:val="000000" w:themeColor="text1"/>
        </w:rPr>
        <w:t xml:space="preserve">                             </w:t>
      </w:r>
      <w:r w:rsidRPr="11F322B7">
        <w:rPr>
          <w:rStyle w:val="None"/>
          <w:rFonts w:ascii="Gotham" w:eastAsia="Gotham" w:hAnsi="Gotham" w:cs="Gotham"/>
          <w:b/>
          <w:bCs/>
          <w:color w:val="000000" w:themeColor="text1"/>
        </w:rPr>
        <w:t xml:space="preserve"> </w:t>
      </w:r>
      <w:r w:rsidR="1AD4F928" w:rsidRPr="007153A8">
        <w:rPr>
          <w:rStyle w:val="None"/>
          <w:rFonts w:ascii="Gotham" w:eastAsia="Gotham" w:hAnsi="Gotham" w:cs="Gotham"/>
          <w:b/>
          <w:bCs/>
          <w:color w:val="000000" w:themeColor="text1"/>
          <w:sz w:val="24"/>
          <w:szCs w:val="24"/>
        </w:rPr>
        <w:t>REQUIRED MATERIALS</w:t>
      </w:r>
    </w:p>
    <w:p w14:paraId="60B05F31" w14:textId="385464B9" w:rsidR="006C6090" w:rsidRDefault="3425E017" w:rsidP="007153A8">
      <w:pPr>
        <w:spacing w:before="100" w:after="100" w:line="276" w:lineRule="auto"/>
        <w:rPr>
          <w:rStyle w:val="None"/>
          <w:rFonts w:ascii="Gotham" w:eastAsia="Gotham" w:hAnsi="Gotham" w:cs="Gotham"/>
          <w:color w:val="000000" w:themeColor="text1"/>
        </w:rPr>
      </w:pPr>
      <w:r w:rsidRPr="11F322B7">
        <w:rPr>
          <w:rStyle w:val="None"/>
          <w:rFonts w:ascii="Gotham" w:eastAsia="Gotham" w:hAnsi="Gotham" w:cs="Gotham"/>
          <w:b/>
          <w:bCs/>
          <w:color w:val="000000" w:themeColor="text1"/>
          <w:u w:val="single"/>
        </w:rPr>
        <w:t xml:space="preserve">                                                                                                                                             </w:t>
      </w:r>
      <w:r w:rsidR="00CD1E5D">
        <w:br/>
      </w:r>
      <w:r w:rsidR="7179C4D5" w:rsidRPr="11F322B7">
        <w:rPr>
          <w:rStyle w:val="None"/>
          <w:rFonts w:ascii="Gotham" w:eastAsia="Gotham" w:hAnsi="Gotham" w:cs="Gotham"/>
          <w:color w:val="000000" w:themeColor="text1"/>
        </w:rPr>
        <w:t xml:space="preserve">Many of the materials required are available in </w:t>
      </w:r>
      <w:r w:rsidR="301EAA07" w:rsidRPr="11F322B7">
        <w:rPr>
          <w:rStyle w:val="None"/>
          <w:rFonts w:ascii="Gotham" w:eastAsia="Gotham" w:hAnsi="Gotham" w:cs="Gotham"/>
          <w:color w:val="000000" w:themeColor="text1"/>
        </w:rPr>
        <w:t>varied brands</w:t>
      </w:r>
      <w:r w:rsidR="7179C4D5" w:rsidRPr="11F322B7">
        <w:rPr>
          <w:rStyle w:val="None"/>
          <w:rFonts w:ascii="Gotham" w:eastAsia="Gotham" w:hAnsi="Gotham" w:cs="Gotham"/>
          <w:color w:val="000000" w:themeColor="text1"/>
        </w:rPr>
        <w:t xml:space="preserve"> and price points. Please select </w:t>
      </w:r>
      <w:r w:rsidR="5411E838" w:rsidRPr="11F322B7">
        <w:rPr>
          <w:rStyle w:val="None"/>
          <w:rFonts w:ascii="Gotham" w:eastAsia="Gotham" w:hAnsi="Gotham" w:cs="Gotham"/>
          <w:color w:val="000000" w:themeColor="text1"/>
        </w:rPr>
        <w:t xml:space="preserve">the materials you are </w:t>
      </w:r>
      <w:r w:rsidR="1C4397FE" w:rsidRPr="11F322B7">
        <w:rPr>
          <w:rStyle w:val="None"/>
          <w:rFonts w:ascii="Gotham" w:eastAsia="Gotham" w:hAnsi="Gotham" w:cs="Gotham"/>
          <w:color w:val="000000" w:themeColor="text1"/>
        </w:rPr>
        <w:t>comfortable with; you are not required to purchase the exact materials below. I also highly recommend visiting</w:t>
      </w:r>
      <w:r w:rsidR="209B47A2" w:rsidRPr="11F322B7">
        <w:rPr>
          <w:rStyle w:val="None"/>
          <w:rFonts w:ascii="Gotham" w:eastAsia="Gotham" w:hAnsi="Gotham" w:cs="Gotham"/>
          <w:color w:val="000000" w:themeColor="text1"/>
        </w:rPr>
        <w:t xml:space="preserve"> Porch School &amp; Art Supply </w:t>
      </w:r>
      <w:r w:rsidR="209B47A2" w:rsidRPr="11F322B7">
        <w:rPr>
          <w:rStyle w:val="None"/>
          <w:rFonts w:ascii="Gotham" w:eastAsia="Gotham" w:hAnsi="Gotham" w:cs="Gotham"/>
          <w:color w:val="000000" w:themeColor="text1"/>
        </w:rPr>
        <w:lastRenderedPageBreak/>
        <w:t>(</w:t>
      </w:r>
      <w:r w:rsidR="209B47A2" w:rsidRPr="11F322B7">
        <w:rPr>
          <w:rFonts w:ascii="Gotham" w:eastAsia="Gotham" w:hAnsi="Gotham" w:cs="Gotham"/>
          <w:sz w:val="21"/>
          <w:szCs w:val="21"/>
        </w:rPr>
        <w:t>5200 N Santa Fe Ave, Oklahoma City, OK 73118)</w:t>
      </w:r>
      <w:r w:rsidR="209B47A2" w:rsidRPr="11F322B7">
        <w:rPr>
          <w:rStyle w:val="None"/>
          <w:rFonts w:ascii="Gotham" w:eastAsia="Gotham" w:hAnsi="Gotham" w:cs="Gotham"/>
          <w:color w:val="000000" w:themeColor="text1"/>
        </w:rPr>
        <w:t xml:space="preserve"> to purchase your materials</w:t>
      </w:r>
      <w:r w:rsidR="7A0B55F8" w:rsidRPr="11F322B7">
        <w:rPr>
          <w:rStyle w:val="None"/>
          <w:rFonts w:ascii="Gotham" w:eastAsia="Gotham" w:hAnsi="Gotham" w:cs="Gotham"/>
          <w:color w:val="000000" w:themeColor="text1"/>
        </w:rPr>
        <w:t>. Their staff is friendly and will help you find everything below (</w:t>
      </w:r>
      <w:r w:rsidR="00CD1E5D" w:rsidRPr="11F322B7">
        <w:rPr>
          <w:rStyle w:val="None"/>
          <w:rFonts w:ascii="Gotham" w:eastAsia="Gotham" w:hAnsi="Gotham" w:cs="Gotham"/>
          <w:color w:val="000000" w:themeColor="text1"/>
        </w:rPr>
        <w:t>minus</w:t>
      </w:r>
      <w:r w:rsidR="7A0B55F8" w:rsidRPr="11F322B7">
        <w:rPr>
          <w:rStyle w:val="None"/>
          <w:rFonts w:ascii="Gotham" w:eastAsia="Gotham" w:hAnsi="Gotham" w:cs="Gotham"/>
          <w:color w:val="000000" w:themeColor="text1"/>
        </w:rPr>
        <w:t xml:space="preserve"> the Smartphone) and they offer a variety of brands at different price points. </w:t>
      </w:r>
    </w:p>
    <w:p w14:paraId="6E503126" w14:textId="5867BDC1" w:rsidR="006C6090" w:rsidRDefault="6E10F221" w:rsidP="007153A8">
      <w:pPr>
        <w:pStyle w:val="ListParagraph"/>
        <w:numPr>
          <w:ilvl w:val="0"/>
          <w:numId w:val="9"/>
        </w:numPr>
        <w:spacing w:before="100" w:after="100" w:line="276" w:lineRule="auto"/>
        <w:rPr>
          <w:rFonts w:ascii="Gotham" w:eastAsia="Gotham" w:hAnsi="Gotham" w:cs="Gotham"/>
          <w:color w:val="000000" w:themeColor="text1"/>
        </w:rPr>
      </w:pPr>
      <w:r w:rsidRPr="11F322B7">
        <w:rPr>
          <w:rFonts w:ascii="Gotham" w:eastAsia="Gotham" w:hAnsi="Gotham" w:cs="Gotham"/>
          <w:color w:val="000000" w:themeColor="text1"/>
        </w:rPr>
        <w:t>Smartphone with camera for selfies</w:t>
      </w:r>
    </w:p>
    <w:p w14:paraId="5F9CDF56" w14:textId="7342E291" w:rsidR="006C6090" w:rsidRDefault="1AD4F928" w:rsidP="007153A8">
      <w:pPr>
        <w:pStyle w:val="ListParagraph"/>
        <w:numPr>
          <w:ilvl w:val="0"/>
          <w:numId w:val="9"/>
        </w:numPr>
        <w:spacing w:before="100" w:after="100" w:line="276" w:lineRule="auto"/>
        <w:rPr>
          <w:rFonts w:ascii="Gotham" w:eastAsia="Gotham" w:hAnsi="Gotham" w:cs="Gotham"/>
          <w:color w:val="000000" w:themeColor="text1"/>
        </w:rPr>
      </w:pPr>
      <w:r w:rsidRPr="11F322B7">
        <w:rPr>
          <w:rStyle w:val="None"/>
          <w:rFonts w:ascii="Gotham" w:eastAsia="Gotham" w:hAnsi="Gotham" w:cs="Gotham"/>
          <w:color w:val="000000" w:themeColor="text1"/>
        </w:rPr>
        <w:t>Plastic palette</w:t>
      </w:r>
      <w:r w:rsidR="00CD1E5D">
        <w:br/>
      </w:r>
      <w:hyperlink r:id="rId5">
        <w:r w:rsidRPr="11F322B7">
          <w:rPr>
            <w:rStyle w:val="Hyperlink"/>
            <w:rFonts w:ascii="Gotham" w:eastAsia="Gotham" w:hAnsi="Gotham" w:cs="Gotham"/>
          </w:rPr>
          <w:t>https://www.dickblick.com/products/richeson-20-well-tray/</w:t>
        </w:r>
      </w:hyperlink>
    </w:p>
    <w:p w14:paraId="7F19D397" w14:textId="45B09C8B" w:rsidR="006C6090" w:rsidRDefault="1AD4F928" w:rsidP="007153A8">
      <w:pPr>
        <w:pStyle w:val="ListParagraph"/>
        <w:numPr>
          <w:ilvl w:val="0"/>
          <w:numId w:val="9"/>
        </w:numPr>
        <w:spacing w:before="100" w:after="100" w:line="276" w:lineRule="auto"/>
        <w:rPr>
          <w:rFonts w:ascii="Gotham" w:eastAsia="Gotham" w:hAnsi="Gotham" w:cs="Gotham"/>
          <w:color w:val="000000" w:themeColor="text1"/>
        </w:rPr>
      </w:pPr>
      <w:r w:rsidRPr="11F322B7">
        <w:rPr>
          <w:rStyle w:val="None"/>
          <w:rFonts w:ascii="Gotham" w:eastAsia="Gotham" w:hAnsi="Gotham" w:cs="Gotham"/>
          <w:color w:val="000000" w:themeColor="text1"/>
        </w:rPr>
        <w:t xml:space="preserve">Watercolor palette </w:t>
      </w:r>
    </w:p>
    <w:p w14:paraId="5ED473AA" w14:textId="7757D79D" w:rsidR="006C6090" w:rsidRDefault="1AD4F928" w:rsidP="007153A8">
      <w:pPr>
        <w:spacing w:before="100" w:after="100" w:line="276" w:lineRule="auto"/>
        <w:rPr>
          <w:rFonts w:ascii="Gotham" w:eastAsia="Gotham" w:hAnsi="Gotham" w:cs="Gotham"/>
          <w:color w:val="000000" w:themeColor="text1"/>
        </w:rPr>
      </w:pPr>
      <w:r w:rsidRPr="11F322B7">
        <w:rPr>
          <w:rStyle w:val="None"/>
          <w:rFonts w:ascii="Gotham" w:eastAsia="Gotham" w:hAnsi="Gotham" w:cs="Gotham"/>
          <w:color w:val="000000" w:themeColor="text1"/>
        </w:rPr>
        <w:t xml:space="preserve">If you already have a set of watercolors at home, feel free to use whatever you have. </w:t>
      </w:r>
    </w:p>
    <w:p w14:paraId="15EC3B12" w14:textId="41985B92" w:rsidR="006C6090" w:rsidRDefault="1AD4F928" w:rsidP="007153A8">
      <w:pPr>
        <w:spacing w:before="100" w:after="100" w:line="276" w:lineRule="auto"/>
        <w:rPr>
          <w:rFonts w:ascii="Gotham" w:eastAsia="Gotham" w:hAnsi="Gotham" w:cs="Gotham"/>
          <w:color w:val="000000" w:themeColor="text1"/>
        </w:rPr>
      </w:pPr>
      <w:r w:rsidRPr="11F322B7">
        <w:rPr>
          <w:rStyle w:val="None"/>
          <w:rFonts w:ascii="Gotham" w:eastAsia="Gotham" w:hAnsi="Gotham" w:cs="Gotham"/>
          <w:color w:val="000000" w:themeColor="text1"/>
        </w:rPr>
        <w:t xml:space="preserve">Some options at different price points (only purchase one): </w:t>
      </w:r>
    </w:p>
    <w:p w14:paraId="2C18D209" w14:textId="79BC8129" w:rsidR="006C6090" w:rsidRDefault="005C0FDC" w:rsidP="007153A8">
      <w:pPr>
        <w:spacing w:before="100" w:after="100" w:line="276" w:lineRule="auto"/>
        <w:rPr>
          <w:rFonts w:ascii="Gotham" w:eastAsia="Gotham" w:hAnsi="Gotham" w:cs="Gotham"/>
          <w:color w:val="000000" w:themeColor="text1"/>
        </w:rPr>
      </w:pPr>
      <w:hyperlink r:id="rId6">
        <w:r w:rsidR="1AD4F928" w:rsidRPr="11F322B7">
          <w:rPr>
            <w:rStyle w:val="Hyperlink"/>
            <w:rFonts w:ascii="Gotham" w:eastAsia="Gotham" w:hAnsi="Gotham" w:cs="Gotham"/>
          </w:rPr>
          <w:t>https://www.michaels.com/product/angora-14-color-watercolor-pan-set-D270602S</w:t>
        </w:r>
      </w:hyperlink>
    </w:p>
    <w:p w14:paraId="43766655" w14:textId="7398CB0C" w:rsidR="006C6090" w:rsidRDefault="005C0FDC" w:rsidP="007153A8">
      <w:pPr>
        <w:spacing w:before="100" w:after="100" w:line="276" w:lineRule="auto"/>
        <w:rPr>
          <w:rFonts w:ascii="Gotham" w:eastAsia="Gotham" w:hAnsi="Gotham" w:cs="Gotham"/>
          <w:color w:val="000000" w:themeColor="text1"/>
        </w:rPr>
      </w:pPr>
      <w:hyperlink r:id="rId7">
        <w:r w:rsidR="1AD4F928" w:rsidRPr="11F322B7">
          <w:rPr>
            <w:rStyle w:val="Hyperlink"/>
            <w:rFonts w:ascii="Gotham" w:eastAsia="Gotham" w:hAnsi="Gotham" w:cs="Gotham"/>
          </w:rPr>
          <w:t>https://www.michaels.com/product/winsor-newton-cotman-watercolors-sketchers-pocket-box-10435073</w:t>
        </w:r>
      </w:hyperlink>
    </w:p>
    <w:p w14:paraId="495BE765" w14:textId="649116A6" w:rsidR="006C6090" w:rsidRDefault="13357B06" w:rsidP="007153A8">
      <w:pPr>
        <w:pStyle w:val="ListParagraph"/>
        <w:numPr>
          <w:ilvl w:val="0"/>
          <w:numId w:val="9"/>
        </w:numPr>
        <w:spacing w:before="100" w:after="100" w:line="276" w:lineRule="auto"/>
        <w:rPr>
          <w:rFonts w:ascii="Gotham" w:eastAsia="Gotham" w:hAnsi="Gotham" w:cs="Gotham"/>
          <w:color w:val="000000" w:themeColor="text1"/>
        </w:rPr>
      </w:pPr>
      <w:r w:rsidRPr="11F322B7">
        <w:rPr>
          <w:rFonts w:ascii="Gotham" w:eastAsia="Gotham" w:hAnsi="Gotham" w:cs="Gotham"/>
          <w:color w:val="000000" w:themeColor="text1"/>
        </w:rPr>
        <w:t>Watercolor brushe</w:t>
      </w:r>
      <w:r w:rsidR="011C91F4" w:rsidRPr="11F322B7">
        <w:rPr>
          <w:rFonts w:ascii="Gotham" w:eastAsia="Gotham" w:hAnsi="Gotham" w:cs="Gotham"/>
          <w:color w:val="000000" w:themeColor="text1"/>
        </w:rPr>
        <w:t>s</w:t>
      </w:r>
      <w:r w:rsidR="00CD1E5D">
        <w:br/>
      </w:r>
      <w:hyperlink r:id="rId8">
        <w:r w:rsidR="1D5A148B" w:rsidRPr="11F322B7">
          <w:rPr>
            <w:rStyle w:val="Hyperlink"/>
            <w:rFonts w:ascii="Gotham" w:eastAsia="Gotham" w:hAnsi="Gotham" w:cs="Gotham"/>
          </w:rPr>
          <w:t>https://www.michaels.com/product/white-synthetic-flat-round-brushes-by-artists-loft-necessities-10335746?michaelsStore=1104&amp;inv=3</w:t>
        </w:r>
      </w:hyperlink>
    </w:p>
    <w:p w14:paraId="19078979" w14:textId="16917293" w:rsidR="006C6090" w:rsidRDefault="1AD4F928" w:rsidP="007153A8">
      <w:pPr>
        <w:pStyle w:val="ListParagraph"/>
        <w:numPr>
          <w:ilvl w:val="0"/>
          <w:numId w:val="9"/>
        </w:numPr>
        <w:spacing w:before="100" w:after="100" w:line="276" w:lineRule="auto"/>
        <w:rPr>
          <w:rFonts w:ascii="Gotham" w:eastAsia="Gotham" w:hAnsi="Gotham" w:cs="Gotham"/>
          <w:color w:val="000000" w:themeColor="text1"/>
        </w:rPr>
      </w:pPr>
      <w:r w:rsidRPr="11F322B7">
        <w:rPr>
          <w:rStyle w:val="None"/>
          <w:rFonts w:ascii="Gotham" w:eastAsia="Gotham" w:hAnsi="Gotham" w:cs="Gotham"/>
          <w:color w:val="000000" w:themeColor="text1"/>
        </w:rPr>
        <w:t xml:space="preserve">2 Jars or cups for water </w:t>
      </w:r>
    </w:p>
    <w:p w14:paraId="7F125178" w14:textId="004DCBE8" w:rsidR="1AD4F928" w:rsidRDefault="1AD4F928" w:rsidP="007153A8">
      <w:pPr>
        <w:pStyle w:val="ListParagraph"/>
        <w:numPr>
          <w:ilvl w:val="0"/>
          <w:numId w:val="9"/>
        </w:numPr>
        <w:spacing w:before="100" w:after="100" w:line="276" w:lineRule="auto"/>
        <w:rPr>
          <w:rFonts w:ascii="Gotham" w:eastAsia="Gotham" w:hAnsi="Gotham" w:cs="Gotham"/>
          <w:color w:val="000000" w:themeColor="text1"/>
        </w:rPr>
      </w:pPr>
      <w:r w:rsidRPr="551BE671">
        <w:rPr>
          <w:rStyle w:val="None"/>
          <w:rFonts w:ascii="Gotham" w:eastAsia="Gotham" w:hAnsi="Gotham" w:cs="Gotham"/>
          <w:color w:val="000000" w:themeColor="text1"/>
        </w:rPr>
        <w:t>Pencil</w:t>
      </w:r>
      <w:r w:rsidR="18FCD8ED" w:rsidRPr="551BE671">
        <w:rPr>
          <w:rStyle w:val="None"/>
          <w:rFonts w:ascii="Gotham" w:eastAsia="Gotham" w:hAnsi="Gotham" w:cs="Gotham"/>
          <w:color w:val="000000" w:themeColor="text1"/>
        </w:rPr>
        <w:t xml:space="preserve"> and Sharpener</w:t>
      </w:r>
      <w:r w:rsidRPr="551BE671">
        <w:rPr>
          <w:rStyle w:val="None"/>
          <w:rFonts w:ascii="Gotham" w:eastAsia="Gotham" w:hAnsi="Gotham" w:cs="Gotham"/>
          <w:color w:val="000000" w:themeColor="text1"/>
        </w:rPr>
        <w:t xml:space="preserve"> </w:t>
      </w:r>
      <w:r w:rsidR="4E0EF915" w:rsidRPr="551BE671">
        <w:rPr>
          <w:rStyle w:val="None"/>
          <w:rFonts w:ascii="Gotham" w:eastAsia="Gotham" w:hAnsi="Gotham" w:cs="Gotham"/>
          <w:color w:val="000000" w:themeColor="text1"/>
        </w:rPr>
        <w:t>(preferably 2H or HB drawing pencil)</w:t>
      </w:r>
      <w:r>
        <w:br/>
      </w:r>
      <w:hyperlink r:id="rId9">
        <w:r w:rsidR="25707D87" w:rsidRPr="551BE671">
          <w:rPr>
            <w:rStyle w:val="Hyperlink"/>
            <w:rFonts w:ascii="Gotham" w:eastAsia="Gotham" w:hAnsi="Gotham" w:cs="Gotham"/>
          </w:rPr>
          <w:t>https://www.michaels.com/product/sketching-drawing-set-by-artists-loft-fundamentals-10125028?michaelsStore=1104&amp;inv=5</w:t>
        </w:r>
      </w:hyperlink>
    </w:p>
    <w:p w14:paraId="331FEA54" w14:textId="77942323" w:rsidR="006C6090" w:rsidRDefault="1AD4F928" w:rsidP="007153A8">
      <w:pPr>
        <w:pStyle w:val="ListParagraph"/>
        <w:numPr>
          <w:ilvl w:val="0"/>
          <w:numId w:val="9"/>
        </w:numPr>
        <w:spacing w:before="100" w:after="100" w:line="276" w:lineRule="auto"/>
        <w:rPr>
          <w:rFonts w:ascii="Gotham" w:eastAsia="Gotham" w:hAnsi="Gotham" w:cs="Gotham"/>
          <w:color w:val="000000" w:themeColor="text1"/>
        </w:rPr>
      </w:pPr>
      <w:r w:rsidRPr="11F322B7">
        <w:rPr>
          <w:rStyle w:val="None"/>
          <w:rFonts w:ascii="Gotham" w:eastAsia="Gotham" w:hAnsi="Gotham" w:cs="Gotham"/>
          <w:color w:val="000000" w:themeColor="text1"/>
        </w:rPr>
        <w:t>Kneaded eraser</w:t>
      </w:r>
      <w:r w:rsidR="00CD1E5D">
        <w:br/>
      </w:r>
      <w:hyperlink r:id="rId10">
        <w:r w:rsidRPr="11F322B7">
          <w:rPr>
            <w:rStyle w:val="Hyperlink"/>
            <w:rFonts w:ascii="Gotham" w:eastAsia="Gotham" w:hAnsi="Gotham" w:cs="Gotham"/>
          </w:rPr>
          <w:t>https://www.dickblick.com/items/blick-kneaded-eraser-medium/</w:t>
        </w:r>
      </w:hyperlink>
    </w:p>
    <w:p w14:paraId="6B614229" w14:textId="4F8794E8" w:rsidR="006C6090" w:rsidRDefault="010A1C1E" w:rsidP="007153A8">
      <w:pPr>
        <w:pStyle w:val="ListParagraph"/>
        <w:numPr>
          <w:ilvl w:val="0"/>
          <w:numId w:val="9"/>
        </w:numPr>
        <w:spacing w:before="100" w:after="100" w:line="276" w:lineRule="auto"/>
        <w:rPr>
          <w:rStyle w:val="None"/>
          <w:rFonts w:ascii="Gotham" w:eastAsia="Gotham" w:hAnsi="Gotham" w:cs="Gotham"/>
          <w:color w:val="000000" w:themeColor="text1"/>
        </w:rPr>
      </w:pPr>
      <w:r w:rsidRPr="11F322B7">
        <w:rPr>
          <w:rStyle w:val="None"/>
          <w:rFonts w:ascii="Gotham" w:eastAsia="Gotham" w:hAnsi="Gotham" w:cs="Gotham"/>
          <w:color w:val="000000" w:themeColor="text1"/>
        </w:rPr>
        <w:t>Watercolor Paper</w:t>
      </w:r>
      <w:r w:rsidR="7865BE15" w:rsidRPr="11F322B7">
        <w:rPr>
          <w:rStyle w:val="None"/>
          <w:rFonts w:ascii="Gotham" w:eastAsia="Gotham" w:hAnsi="Gotham" w:cs="Gotham"/>
          <w:color w:val="000000" w:themeColor="text1"/>
        </w:rPr>
        <w:t xml:space="preserve"> 9” x 12”</w:t>
      </w:r>
      <w:r w:rsidR="00CD1E5D">
        <w:br/>
      </w:r>
      <w:hyperlink r:id="rId11">
        <w:r w:rsidR="2518F6FB" w:rsidRPr="11F322B7">
          <w:rPr>
            <w:rStyle w:val="Hyperlink"/>
            <w:rFonts w:ascii="Gotham" w:eastAsia="Gotham" w:hAnsi="Gotham" w:cs="Gotham"/>
          </w:rPr>
          <w:t>https://www.michaels.com/product/strathmore-300-series-watercolor-paper-pad-10063415?michaelsStore=1104&amp;inv=5</w:t>
        </w:r>
      </w:hyperlink>
    </w:p>
    <w:p w14:paraId="5E22EF04" w14:textId="57956D6E" w:rsidR="006C6090" w:rsidRDefault="38FEF99B" w:rsidP="007153A8">
      <w:pPr>
        <w:pStyle w:val="ListParagraph"/>
        <w:numPr>
          <w:ilvl w:val="0"/>
          <w:numId w:val="9"/>
        </w:numPr>
        <w:spacing w:before="100" w:after="100" w:line="276" w:lineRule="auto"/>
        <w:rPr>
          <w:rStyle w:val="None"/>
          <w:rFonts w:ascii="Gotham" w:eastAsia="Gotham" w:hAnsi="Gotham" w:cs="Gotham"/>
          <w:color w:val="000000" w:themeColor="text1"/>
        </w:rPr>
      </w:pPr>
      <w:r w:rsidRPr="11F322B7">
        <w:rPr>
          <w:rStyle w:val="None"/>
          <w:rFonts w:ascii="Gotham" w:eastAsia="Gotham" w:hAnsi="Gotham" w:cs="Gotham"/>
          <w:color w:val="000000" w:themeColor="text1"/>
        </w:rPr>
        <w:t>(optional) Micron Black Fine Line Ink Pens</w:t>
      </w:r>
      <w:r w:rsidR="00CD1E5D">
        <w:br/>
      </w:r>
      <w:hyperlink r:id="rId12">
        <w:r w:rsidR="508FBB01" w:rsidRPr="11F322B7">
          <w:rPr>
            <w:rStyle w:val="Hyperlink"/>
            <w:rFonts w:ascii="Gotham" w:eastAsia="Gotham" w:hAnsi="Gotham" w:cs="Gotham"/>
          </w:rPr>
          <w:t>https://www.michaels.com/product/pigma-micron-fine-line-black-3-piece-pen-set-10281574</w:t>
        </w:r>
        <w:r w:rsidR="00CD1E5D">
          <w:br/>
        </w:r>
      </w:hyperlink>
      <w:hyperlink r:id="rId13">
        <w:r w:rsidR="3EDB6CC1" w:rsidRPr="11F322B7">
          <w:rPr>
            <w:rStyle w:val="Hyperlink"/>
            <w:rFonts w:ascii="Gotham" w:eastAsia="Gotham" w:hAnsi="Gotham" w:cs="Gotham"/>
          </w:rPr>
          <w:t>https://www.michaels.com/product/pigma-micron-fine-line-black-6-piece-pen-set-10204351</w:t>
        </w:r>
      </w:hyperlink>
    </w:p>
    <w:p w14:paraId="28BF45B3" w14:textId="0ABEF95F" w:rsidR="006C6090" w:rsidRDefault="006C6090" w:rsidP="11F322B7">
      <w:pPr>
        <w:spacing w:before="100" w:after="100"/>
        <w:rPr>
          <w:rStyle w:val="None"/>
          <w:rFonts w:ascii="Gotham" w:eastAsia="Gotham" w:hAnsi="Gotham" w:cs="Gotham"/>
          <w:color w:val="000000" w:themeColor="text1"/>
        </w:rPr>
      </w:pPr>
    </w:p>
    <w:p w14:paraId="2C078E63" w14:textId="16A11815" w:rsidR="006C6090" w:rsidRDefault="006C6090" w:rsidP="11F322B7"/>
    <w:sectPr w:rsidR="006C6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w:panose1 w:val="00000000000000000000"/>
    <w:charset w:val="00"/>
    <w:family w:val="modern"/>
    <w:notTrueType/>
    <w:pitch w:val="variable"/>
    <w:sig w:usb0="A00000AF" w:usb1="4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048F"/>
    <w:multiLevelType w:val="hybridMultilevel"/>
    <w:tmpl w:val="79507802"/>
    <w:lvl w:ilvl="0" w:tplc="6B447FD0">
      <w:start w:val="1"/>
      <w:numFmt w:val="bullet"/>
      <w:lvlText w:val="•"/>
      <w:lvlJc w:val="left"/>
      <w:pPr>
        <w:ind w:left="189" w:hanging="189"/>
      </w:pPr>
      <w:rPr>
        <w:rFonts w:ascii="Gotham" w:hAnsi="Gotham" w:hint="default"/>
      </w:rPr>
    </w:lvl>
    <w:lvl w:ilvl="1" w:tplc="E17E3F14">
      <w:start w:val="1"/>
      <w:numFmt w:val="bullet"/>
      <w:lvlText w:val="o"/>
      <w:lvlJc w:val="left"/>
      <w:pPr>
        <w:ind w:left="1440" w:hanging="360"/>
      </w:pPr>
      <w:rPr>
        <w:rFonts w:ascii="Courier New" w:hAnsi="Courier New" w:hint="default"/>
      </w:rPr>
    </w:lvl>
    <w:lvl w:ilvl="2" w:tplc="3AB0E456">
      <w:start w:val="1"/>
      <w:numFmt w:val="bullet"/>
      <w:lvlText w:val=""/>
      <w:lvlJc w:val="left"/>
      <w:pPr>
        <w:ind w:left="2160" w:hanging="360"/>
      </w:pPr>
      <w:rPr>
        <w:rFonts w:ascii="Wingdings" w:hAnsi="Wingdings" w:hint="default"/>
      </w:rPr>
    </w:lvl>
    <w:lvl w:ilvl="3" w:tplc="36EA000A">
      <w:start w:val="1"/>
      <w:numFmt w:val="bullet"/>
      <w:lvlText w:val=""/>
      <w:lvlJc w:val="left"/>
      <w:pPr>
        <w:ind w:left="2880" w:hanging="360"/>
      </w:pPr>
      <w:rPr>
        <w:rFonts w:ascii="Symbol" w:hAnsi="Symbol" w:hint="default"/>
      </w:rPr>
    </w:lvl>
    <w:lvl w:ilvl="4" w:tplc="BA4A3F38">
      <w:start w:val="1"/>
      <w:numFmt w:val="bullet"/>
      <w:lvlText w:val="o"/>
      <w:lvlJc w:val="left"/>
      <w:pPr>
        <w:ind w:left="3600" w:hanging="360"/>
      </w:pPr>
      <w:rPr>
        <w:rFonts w:ascii="Courier New" w:hAnsi="Courier New" w:hint="default"/>
      </w:rPr>
    </w:lvl>
    <w:lvl w:ilvl="5" w:tplc="CF5A3398">
      <w:start w:val="1"/>
      <w:numFmt w:val="bullet"/>
      <w:lvlText w:val=""/>
      <w:lvlJc w:val="left"/>
      <w:pPr>
        <w:ind w:left="4320" w:hanging="360"/>
      </w:pPr>
      <w:rPr>
        <w:rFonts w:ascii="Wingdings" w:hAnsi="Wingdings" w:hint="default"/>
      </w:rPr>
    </w:lvl>
    <w:lvl w:ilvl="6" w:tplc="D32A9BA4">
      <w:start w:val="1"/>
      <w:numFmt w:val="bullet"/>
      <w:lvlText w:val=""/>
      <w:lvlJc w:val="left"/>
      <w:pPr>
        <w:ind w:left="5040" w:hanging="360"/>
      </w:pPr>
      <w:rPr>
        <w:rFonts w:ascii="Symbol" w:hAnsi="Symbol" w:hint="default"/>
      </w:rPr>
    </w:lvl>
    <w:lvl w:ilvl="7" w:tplc="8DA6A176">
      <w:start w:val="1"/>
      <w:numFmt w:val="bullet"/>
      <w:lvlText w:val="o"/>
      <w:lvlJc w:val="left"/>
      <w:pPr>
        <w:ind w:left="5760" w:hanging="360"/>
      </w:pPr>
      <w:rPr>
        <w:rFonts w:ascii="Courier New" w:hAnsi="Courier New" w:hint="default"/>
      </w:rPr>
    </w:lvl>
    <w:lvl w:ilvl="8" w:tplc="BB58A956">
      <w:start w:val="1"/>
      <w:numFmt w:val="bullet"/>
      <w:lvlText w:val=""/>
      <w:lvlJc w:val="left"/>
      <w:pPr>
        <w:ind w:left="6480" w:hanging="360"/>
      </w:pPr>
      <w:rPr>
        <w:rFonts w:ascii="Wingdings" w:hAnsi="Wingdings" w:hint="default"/>
      </w:rPr>
    </w:lvl>
  </w:abstractNum>
  <w:abstractNum w:abstractNumId="1" w15:restartNumberingAfterBreak="0">
    <w:nsid w:val="23F0BA79"/>
    <w:multiLevelType w:val="hybridMultilevel"/>
    <w:tmpl w:val="C0AC2564"/>
    <w:lvl w:ilvl="0" w:tplc="C7382EC0">
      <w:start w:val="1"/>
      <w:numFmt w:val="bullet"/>
      <w:lvlText w:val="•"/>
      <w:lvlJc w:val="left"/>
      <w:pPr>
        <w:ind w:left="189" w:hanging="189"/>
      </w:pPr>
      <w:rPr>
        <w:rFonts w:ascii="Gotham" w:hAnsi="Gotham" w:hint="default"/>
      </w:rPr>
    </w:lvl>
    <w:lvl w:ilvl="1" w:tplc="E5F46EC8">
      <w:start w:val="1"/>
      <w:numFmt w:val="bullet"/>
      <w:lvlText w:val="o"/>
      <w:lvlJc w:val="left"/>
      <w:pPr>
        <w:ind w:left="1440" w:hanging="360"/>
      </w:pPr>
      <w:rPr>
        <w:rFonts w:ascii="Courier New" w:hAnsi="Courier New" w:hint="default"/>
      </w:rPr>
    </w:lvl>
    <w:lvl w:ilvl="2" w:tplc="4CD2781C">
      <w:start w:val="1"/>
      <w:numFmt w:val="bullet"/>
      <w:lvlText w:val=""/>
      <w:lvlJc w:val="left"/>
      <w:pPr>
        <w:ind w:left="2160" w:hanging="360"/>
      </w:pPr>
      <w:rPr>
        <w:rFonts w:ascii="Wingdings" w:hAnsi="Wingdings" w:hint="default"/>
      </w:rPr>
    </w:lvl>
    <w:lvl w:ilvl="3" w:tplc="34783F0C">
      <w:start w:val="1"/>
      <w:numFmt w:val="bullet"/>
      <w:lvlText w:val=""/>
      <w:lvlJc w:val="left"/>
      <w:pPr>
        <w:ind w:left="2880" w:hanging="360"/>
      </w:pPr>
      <w:rPr>
        <w:rFonts w:ascii="Symbol" w:hAnsi="Symbol" w:hint="default"/>
      </w:rPr>
    </w:lvl>
    <w:lvl w:ilvl="4" w:tplc="369EA57A">
      <w:start w:val="1"/>
      <w:numFmt w:val="bullet"/>
      <w:lvlText w:val="o"/>
      <w:lvlJc w:val="left"/>
      <w:pPr>
        <w:ind w:left="3600" w:hanging="360"/>
      </w:pPr>
      <w:rPr>
        <w:rFonts w:ascii="Courier New" w:hAnsi="Courier New" w:hint="default"/>
      </w:rPr>
    </w:lvl>
    <w:lvl w:ilvl="5" w:tplc="A25E905E">
      <w:start w:val="1"/>
      <w:numFmt w:val="bullet"/>
      <w:lvlText w:val=""/>
      <w:lvlJc w:val="left"/>
      <w:pPr>
        <w:ind w:left="4320" w:hanging="360"/>
      </w:pPr>
      <w:rPr>
        <w:rFonts w:ascii="Wingdings" w:hAnsi="Wingdings" w:hint="default"/>
      </w:rPr>
    </w:lvl>
    <w:lvl w:ilvl="6" w:tplc="FCEC75A8">
      <w:start w:val="1"/>
      <w:numFmt w:val="bullet"/>
      <w:lvlText w:val=""/>
      <w:lvlJc w:val="left"/>
      <w:pPr>
        <w:ind w:left="5040" w:hanging="360"/>
      </w:pPr>
      <w:rPr>
        <w:rFonts w:ascii="Symbol" w:hAnsi="Symbol" w:hint="default"/>
      </w:rPr>
    </w:lvl>
    <w:lvl w:ilvl="7" w:tplc="416EA1FE">
      <w:start w:val="1"/>
      <w:numFmt w:val="bullet"/>
      <w:lvlText w:val="o"/>
      <w:lvlJc w:val="left"/>
      <w:pPr>
        <w:ind w:left="5760" w:hanging="360"/>
      </w:pPr>
      <w:rPr>
        <w:rFonts w:ascii="Courier New" w:hAnsi="Courier New" w:hint="default"/>
      </w:rPr>
    </w:lvl>
    <w:lvl w:ilvl="8" w:tplc="2FA2D218">
      <w:start w:val="1"/>
      <w:numFmt w:val="bullet"/>
      <w:lvlText w:val=""/>
      <w:lvlJc w:val="left"/>
      <w:pPr>
        <w:ind w:left="6480" w:hanging="360"/>
      </w:pPr>
      <w:rPr>
        <w:rFonts w:ascii="Wingdings" w:hAnsi="Wingdings" w:hint="default"/>
      </w:rPr>
    </w:lvl>
  </w:abstractNum>
  <w:abstractNum w:abstractNumId="2" w15:restartNumberingAfterBreak="0">
    <w:nsid w:val="4E5B05AF"/>
    <w:multiLevelType w:val="hybridMultilevel"/>
    <w:tmpl w:val="D140304A"/>
    <w:lvl w:ilvl="0" w:tplc="CC20A5A8">
      <w:start w:val="1"/>
      <w:numFmt w:val="bullet"/>
      <w:lvlText w:val="•"/>
      <w:lvlJc w:val="left"/>
      <w:pPr>
        <w:ind w:left="189" w:hanging="189"/>
      </w:pPr>
      <w:rPr>
        <w:rFonts w:ascii="Gotham" w:hAnsi="Gotham" w:hint="default"/>
      </w:rPr>
    </w:lvl>
    <w:lvl w:ilvl="1" w:tplc="93803C5C">
      <w:start w:val="1"/>
      <w:numFmt w:val="bullet"/>
      <w:lvlText w:val="o"/>
      <w:lvlJc w:val="left"/>
      <w:pPr>
        <w:ind w:left="1440" w:hanging="360"/>
      </w:pPr>
      <w:rPr>
        <w:rFonts w:ascii="Courier New" w:hAnsi="Courier New" w:hint="default"/>
      </w:rPr>
    </w:lvl>
    <w:lvl w:ilvl="2" w:tplc="F40CF5EA">
      <w:start w:val="1"/>
      <w:numFmt w:val="bullet"/>
      <w:lvlText w:val=""/>
      <w:lvlJc w:val="left"/>
      <w:pPr>
        <w:ind w:left="2160" w:hanging="360"/>
      </w:pPr>
      <w:rPr>
        <w:rFonts w:ascii="Wingdings" w:hAnsi="Wingdings" w:hint="default"/>
      </w:rPr>
    </w:lvl>
    <w:lvl w:ilvl="3" w:tplc="D51651E0">
      <w:start w:val="1"/>
      <w:numFmt w:val="bullet"/>
      <w:lvlText w:val=""/>
      <w:lvlJc w:val="left"/>
      <w:pPr>
        <w:ind w:left="2880" w:hanging="360"/>
      </w:pPr>
      <w:rPr>
        <w:rFonts w:ascii="Symbol" w:hAnsi="Symbol" w:hint="default"/>
      </w:rPr>
    </w:lvl>
    <w:lvl w:ilvl="4" w:tplc="83EA3B1A">
      <w:start w:val="1"/>
      <w:numFmt w:val="bullet"/>
      <w:lvlText w:val="o"/>
      <w:lvlJc w:val="left"/>
      <w:pPr>
        <w:ind w:left="3600" w:hanging="360"/>
      </w:pPr>
      <w:rPr>
        <w:rFonts w:ascii="Courier New" w:hAnsi="Courier New" w:hint="default"/>
      </w:rPr>
    </w:lvl>
    <w:lvl w:ilvl="5" w:tplc="E88E4A14">
      <w:start w:val="1"/>
      <w:numFmt w:val="bullet"/>
      <w:lvlText w:val=""/>
      <w:lvlJc w:val="left"/>
      <w:pPr>
        <w:ind w:left="4320" w:hanging="360"/>
      </w:pPr>
      <w:rPr>
        <w:rFonts w:ascii="Wingdings" w:hAnsi="Wingdings" w:hint="default"/>
      </w:rPr>
    </w:lvl>
    <w:lvl w:ilvl="6" w:tplc="6C5EAD68">
      <w:start w:val="1"/>
      <w:numFmt w:val="bullet"/>
      <w:lvlText w:val=""/>
      <w:lvlJc w:val="left"/>
      <w:pPr>
        <w:ind w:left="5040" w:hanging="360"/>
      </w:pPr>
      <w:rPr>
        <w:rFonts w:ascii="Symbol" w:hAnsi="Symbol" w:hint="default"/>
      </w:rPr>
    </w:lvl>
    <w:lvl w:ilvl="7" w:tplc="ED989DFA">
      <w:start w:val="1"/>
      <w:numFmt w:val="bullet"/>
      <w:lvlText w:val="o"/>
      <w:lvlJc w:val="left"/>
      <w:pPr>
        <w:ind w:left="5760" w:hanging="360"/>
      </w:pPr>
      <w:rPr>
        <w:rFonts w:ascii="Courier New" w:hAnsi="Courier New" w:hint="default"/>
      </w:rPr>
    </w:lvl>
    <w:lvl w:ilvl="8" w:tplc="26E8DC98">
      <w:start w:val="1"/>
      <w:numFmt w:val="bullet"/>
      <w:lvlText w:val=""/>
      <w:lvlJc w:val="left"/>
      <w:pPr>
        <w:ind w:left="6480" w:hanging="360"/>
      </w:pPr>
      <w:rPr>
        <w:rFonts w:ascii="Wingdings" w:hAnsi="Wingdings" w:hint="default"/>
      </w:rPr>
    </w:lvl>
  </w:abstractNum>
  <w:abstractNum w:abstractNumId="3" w15:restartNumberingAfterBreak="0">
    <w:nsid w:val="582629A2"/>
    <w:multiLevelType w:val="hybridMultilevel"/>
    <w:tmpl w:val="E4064928"/>
    <w:lvl w:ilvl="0" w:tplc="17020178">
      <w:start w:val="1"/>
      <w:numFmt w:val="bullet"/>
      <w:lvlText w:val="•"/>
      <w:lvlJc w:val="left"/>
      <w:pPr>
        <w:ind w:left="189" w:hanging="189"/>
      </w:pPr>
      <w:rPr>
        <w:rFonts w:ascii="Gotham" w:hAnsi="Gotham" w:hint="default"/>
      </w:rPr>
    </w:lvl>
    <w:lvl w:ilvl="1" w:tplc="C58C0FB2">
      <w:start w:val="1"/>
      <w:numFmt w:val="bullet"/>
      <w:lvlText w:val="o"/>
      <w:lvlJc w:val="left"/>
      <w:pPr>
        <w:ind w:left="1440" w:hanging="360"/>
      </w:pPr>
      <w:rPr>
        <w:rFonts w:ascii="Courier New" w:hAnsi="Courier New" w:hint="default"/>
      </w:rPr>
    </w:lvl>
    <w:lvl w:ilvl="2" w:tplc="7488F036">
      <w:start w:val="1"/>
      <w:numFmt w:val="bullet"/>
      <w:lvlText w:val=""/>
      <w:lvlJc w:val="left"/>
      <w:pPr>
        <w:ind w:left="2160" w:hanging="360"/>
      </w:pPr>
      <w:rPr>
        <w:rFonts w:ascii="Wingdings" w:hAnsi="Wingdings" w:hint="default"/>
      </w:rPr>
    </w:lvl>
    <w:lvl w:ilvl="3" w:tplc="0A50F2C0">
      <w:start w:val="1"/>
      <w:numFmt w:val="bullet"/>
      <w:lvlText w:val=""/>
      <w:lvlJc w:val="left"/>
      <w:pPr>
        <w:ind w:left="2880" w:hanging="360"/>
      </w:pPr>
      <w:rPr>
        <w:rFonts w:ascii="Symbol" w:hAnsi="Symbol" w:hint="default"/>
      </w:rPr>
    </w:lvl>
    <w:lvl w:ilvl="4" w:tplc="374236A0">
      <w:start w:val="1"/>
      <w:numFmt w:val="bullet"/>
      <w:lvlText w:val="o"/>
      <w:lvlJc w:val="left"/>
      <w:pPr>
        <w:ind w:left="3600" w:hanging="360"/>
      </w:pPr>
      <w:rPr>
        <w:rFonts w:ascii="Courier New" w:hAnsi="Courier New" w:hint="default"/>
      </w:rPr>
    </w:lvl>
    <w:lvl w:ilvl="5" w:tplc="FD36B3EA">
      <w:start w:val="1"/>
      <w:numFmt w:val="bullet"/>
      <w:lvlText w:val=""/>
      <w:lvlJc w:val="left"/>
      <w:pPr>
        <w:ind w:left="4320" w:hanging="360"/>
      </w:pPr>
      <w:rPr>
        <w:rFonts w:ascii="Wingdings" w:hAnsi="Wingdings" w:hint="default"/>
      </w:rPr>
    </w:lvl>
    <w:lvl w:ilvl="6" w:tplc="8A6028DE">
      <w:start w:val="1"/>
      <w:numFmt w:val="bullet"/>
      <w:lvlText w:val=""/>
      <w:lvlJc w:val="left"/>
      <w:pPr>
        <w:ind w:left="5040" w:hanging="360"/>
      </w:pPr>
      <w:rPr>
        <w:rFonts w:ascii="Symbol" w:hAnsi="Symbol" w:hint="default"/>
      </w:rPr>
    </w:lvl>
    <w:lvl w:ilvl="7" w:tplc="2DEE9308">
      <w:start w:val="1"/>
      <w:numFmt w:val="bullet"/>
      <w:lvlText w:val="o"/>
      <w:lvlJc w:val="left"/>
      <w:pPr>
        <w:ind w:left="5760" w:hanging="360"/>
      </w:pPr>
      <w:rPr>
        <w:rFonts w:ascii="Courier New" w:hAnsi="Courier New" w:hint="default"/>
      </w:rPr>
    </w:lvl>
    <w:lvl w:ilvl="8" w:tplc="44EC9546">
      <w:start w:val="1"/>
      <w:numFmt w:val="bullet"/>
      <w:lvlText w:val=""/>
      <w:lvlJc w:val="left"/>
      <w:pPr>
        <w:ind w:left="6480" w:hanging="360"/>
      </w:pPr>
      <w:rPr>
        <w:rFonts w:ascii="Wingdings" w:hAnsi="Wingdings" w:hint="default"/>
      </w:rPr>
    </w:lvl>
  </w:abstractNum>
  <w:abstractNum w:abstractNumId="4" w15:restartNumberingAfterBreak="0">
    <w:nsid w:val="659B1CD3"/>
    <w:multiLevelType w:val="hybridMultilevel"/>
    <w:tmpl w:val="02A25480"/>
    <w:lvl w:ilvl="0" w:tplc="29CAB194">
      <w:start w:val="1"/>
      <w:numFmt w:val="bullet"/>
      <w:lvlText w:val="•"/>
      <w:lvlJc w:val="left"/>
      <w:pPr>
        <w:ind w:left="189" w:hanging="189"/>
      </w:pPr>
      <w:rPr>
        <w:rFonts w:ascii="Gotham" w:hAnsi="Gotham" w:hint="default"/>
      </w:rPr>
    </w:lvl>
    <w:lvl w:ilvl="1" w:tplc="F44253E6">
      <w:start w:val="1"/>
      <w:numFmt w:val="bullet"/>
      <w:lvlText w:val="o"/>
      <w:lvlJc w:val="left"/>
      <w:pPr>
        <w:ind w:left="1440" w:hanging="360"/>
      </w:pPr>
      <w:rPr>
        <w:rFonts w:ascii="Courier New" w:hAnsi="Courier New" w:hint="default"/>
      </w:rPr>
    </w:lvl>
    <w:lvl w:ilvl="2" w:tplc="F10057C6">
      <w:start w:val="1"/>
      <w:numFmt w:val="bullet"/>
      <w:lvlText w:val=""/>
      <w:lvlJc w:val="left"/>
      <w:pPr>
        <w:ind w:left="2160" w:hanging="360"/>
      </w:pPr>
      <w:rPr>
        <w:rFonts w:ascii="Wingdings" w:hAnsi="Wingdings" w:hint="default"/>
      </w:rPr>
    </w:lvl>
    <w:lvl w:ilvl="3" w:tplc="BECC4682">
      <w:start w:val="1"/>
      <w:numFmt w:val="bullet"/>
      <w:lvlText w:val=""/>
      <w:lvlJc w:val="left"/>
      <w:pPr>
        <w:ind w:left="2880" w:hanging="360"/>
      </w:pPr>
      <w:rPr>
        <w:rFonts w:ascii="Symbol" w:hAnsi="Symbol" w:hint="default"/>
      </w:rPr>
    </w:lvl>
    <w:lvl w:ilvl="4" w:tplc="44026002">
      <w:start w:val="1"/>
      <w:numFmt w:val="bullet"/>
      <w:lvlText w:val="o"/>
      <w:lvlJc w:val="left"/>
      <w:pPr>
        <w:ind w:left="3600" w:hanging="360"/>
      </w:pPr>
      <w:rPr>
        <w:rFonts w:ascii="Courier New" w:hAnsi="Courier New" w:hint="default"/>
      </w:rPr>
    </w:lvl>
    <w:lvl w:ilvl="5" w:tplc="A6FC7FE6">
      <w:start w:val="1"/>
      <w:numFmt w:val="bullet"/>
      <w:lvlText w:val=""/>
      <w:lvlJc w:val="left"/>
      <w:pPr>
        <w:ind w:left="4320" w:hanging="360"/>
      </w:pPr>
      <w:rPr>
        <w:rFonts w:ascii="Wingdings" w:hAnsi="Wingdings" w:hint="default"/>
      </w:rPr>
    </w:lvl>
    <w:lvl w:ilvl="6" w:tplc="31A6014C">
      <w:start w:val="1"/>
      <w:numFmt w:val="bullet"/>
      <w:lvlText w:val=""/>
      <w:lvlJc w:val="left"/>
      <w:pPr>
        <w:ind w:left="5040" w:hanging="360"/>
      </w:pPr>
      <w:rPr>
        <w:rFonts w:ascii="Symbol" w:hAnsi="Symbol" w:hint="default"/>
      </w:rPr>
    </w:lvl>
    <w:lvl w:ilvl="7" w:tplc="403E1AD0">
      <w:start w:val="1"/>
      <w:numFmt w:val="bullet"/>
      <w:lvlText w:val="o"/>
      <w:lvlJc w:val="left"/>
      <w:pPr>
        <w:ind w:left="5760" w:hanging="360"/>
      </w:pPr>
      <w:rPr>
        <w:rFonts w:ascii="Courier New" w:hAnsi="Courier New" w:hint="default"/>
      </w:rPr>
    </w:lvl>
    <w:lvl w:ilvl="8" w:tplc="FB406F9A">
      <w:start w:val="1"/>
      <w:numFmt w:val="bullet"/>
      <w:lvlText w:val=""/>
      <w:lvlJc w:val="left"/>
      <w:pPr>
        <w:ind w:left="6480" w:hanging="360"/>
      </w:pPr>
      <w:rPr>
        <w:rFonts w:ascii="Wingdings" w:hAnsi="Wingdings" w:hint="default"/>
      </w:rPr>
    </w:lvl>
  </w:abstractNum>
  <w:abstractNum w:abstractNumId="5" w15:restartNumberingAfterBreak="0">
    <w:nsid w:val="66E56F61"/>
    <w:multiLevelType w:val="hybridMultilevel"/>
    <w:tmpl w:val="314A5D7A"/>
    <w:lvl w:ilvl="0" w:tplc="923448E8">
      <w:start w:val="1"/>
      <w:numFmt w:val="bullet"/>
      <w:lvlText w:val="•"/>
      <w:lvlJc w:val="left"/>
      <w:pPr>
        <w:ind w:left="189" w:hanging="189"/>
      </w:pPr>
      <w:rPr>
        <w:rFonts w:ascii="Gotham" w:hAnsi="Gotham" w:hint="default"/>
      </w:rPr>
    </w:lvl>
    <w:lvl w:ilvl="1" w:tplc="3E9A1A16">
      <w:start w:val="1"/>
      <w:numFmt w:val="bullet"/>
      <w:lvlText w:val="o"/>
      <w:lvlJc w:val="left"/>
      <w:pPr>
        <w:ind w:left="1440" w:hanging="360"/>
      </w:pPr>
      <w:rPr>
        <w:rFonts w:ascii="Courier New" w:hAnsi="Courier New" w:hint="default"/>
      </w:rPr>
    </w:lvl>
    <w:lvl w:ilvl="2" w:tplc="2FB8F030">
      <w:start w:val="1"/>
      <w:numFmt w:val="bullet"/>
      <w:lvlText w:val=""/>
      <w:lvlJc w:val="left"/>
      <w:pPr>
        <w:ind w:left="2160" w:hanging="360"/>
      </w:pPr>
      <w:rPr>
        <w:rFonts w:ascii="Wingdings" w:hAnsi="Wingdings" w:hint="default"/>
      </w:rPr>
    </w:lvl>
    <w:lvl w:ilvl="3" w:tplc="F65E17A0">
      <w:start w:val="1"/>
      <w:numFmt w:val="bullet"/>
      <w:lvlText w:val=""/>
      <w:lvlJc w:val="left"/>
      <w:pPr>
        <w:ind w:left="2880" w:hanging="360"/>
      </w:pPr>
      <w:rPr>
        <w:rFonts w:ascii="Symbol" w:hAnsi="Symbol" w:hint="default"/>
      </w:rPr>
    </w:lvl>
    <w:lvl w:ilvl="4" w:tplc="BCD83214">
      <w:start w:val="1"/>
      <w:numFmt w:val="bullet"/>
      <w:lvlText w:val="o"/>
      <w:lvlJc w:val="left"/>
      <w:pPr>
        <w:ind w:left="3600" w:hanging="360"/>
      </w:pPr>
      <w:rPr>
        <w:rFonts w:ascii="Courier New" w:hAnsi="Courier New" w:hint="default"/>
      </w:rPr>
    </w:lvl>
    <w:lvl w:ilvl="5" w:tplc="AAC60292">
      <w:start w:val="1"/>
      <w:numFmt w:val="bullet"/>
      <w:lvlText w:val=""/>
      <w:lvlJc w:val="left"/>
      <w:pPr>
        <w:ind w:left="4320" w:hanging="360"/>
      </w:pPr>
      <w:rPr>
        <w:rFonts w:ascii="Wingdings" w:hAnsi="Wingdings" w:hint="default"/>
      </w:rPr>
    </w:lvl>
    <w:lvl w:ilvl="6" w:tplc="1870BF94">
      <w:start w:val="1"/>
      <w:numFmt w:val="bullet"/>
      <w:lvlText w:val=""/>
      <w:lvlJc w:val="left"/>
      <w:pPr>
        <w:ind w:left="5040" w:hanging="360"/>
      </w:pPr>
      <w:rPr>
        <w:rFonts w:ascii="Symbol" w:hAnsi="Symbol" w:hint="default"/>
      </w:rPr>
    </w:lvl>
    <w:lvl w:ilvl="7" w:tplc="388CADD6">
      <w:start w:val="1"/>
      <w:numFmt w:val="bullet"/>
      <w:lvlText w:val="o"/>
      <w:lvlJc w:val="left"/>
      <w:pPr>
        <w:ind w:left="5760" w:hanging="360"/>
      </w:pPr>
      <w:rPr>
        <w:rFonts w:ascii="Courier New" w:hAnsi="Courier New" w:hint="default"/>
      </w:rPr>
    </w:lvl>
    <w:lvl w:ilvl="8" w:tplc="8B54903C">
      <w:start w:val="1"/>
      <w:numFmt w:val="bullet"/>
      <w:lvlText w:val=""/>
      <w:lvlJc w:val="left"/>
      <w:pPr>
        <w:ind w:left="6480" w:hanging="360"/>
      </w:pPr>
      <w:rPr>
        <w:rFonts w:ascii="Wingdings" w:hAnsi="Wingdings" w:hint="default"/>
      </w:rPr>
    </w:lvl>
  </w:abstractNum>
  <w:abstractNum w:abstractNumId="6" w15:restartNumberingAfterBreak="0">
    <w:nsid w:val="7826D25A"/>
    <w:multiLevelType w:val="hybridMultilevel"/>
    <w:tmpl w:val="24B0F824"/>
    <w:lvl w:ilvl="0" w:tplc="22BE2BE0">
      <w:start w:val="1"/>
      <w:numFmt w:val="bullet"/>
      <w:lvlText w:val="•"/>
      <w:lvlJc w:val="left"/>
      <w:pPr>
        <w:ind w:left="189" w:hanging="189"/>
      </w:pPr>
      <w:rPr>
        <w:rFonts w:ascii="Gotham" w:hAnsi="Gotham" w:hint="default"/>
      </w:rPr>
    </w:lvl>
    <w:lvl w:ilvl="1" w:tplc="A91417FA">
      <w:start w:val="1"/>
      <w:numFmt w:val="bullet"/>
      <w:lvlText w:val="o"/>
      <w:lvlJc w:val="left"/>
      <w:pPr>
        <w:ind w:left="1440" w:hanging="360"/>
      </w:pPr>
      <w:rPr>
        <w:rFonts w:ascii="Courier New" w:hAnsi="Courier New" w:hint="default"/>
      </w:rPr>
    </w:lvl>
    <w:lvl w:ilvl="2" w:tplc="58A2AE10">
      <w:start w:val="1"/>
      <w:numFmt w:val="bullet"/>
      <w:lvlText w:val=""/>
      <w:lvlJc w:val="left"/>
      <w:pPr>
        <w:ind w:left="2160" w:hanging="360"/>
      </w:pPr>
      <w:rPr>
        <w:rFonts w:ascii="Wingdings" w:hAnsi="Wingdings" w:hint="default"/>
      </w:rPr>
    </w:lvl>
    <w:lvl w:ilvl="3" w:tplc="2DA0C498">
      <w:start w:val="1"/>
      <w:numFmt w:val="bullet"/>
      <w:lvlText w:val=""/>
      <w:lvlJc w:val="left"/>
      <w:pPr>
        <w:ind w:left="2880" w:hanging="360"/>
      </w:pPr>
      <w:rPr>
        <w:rFonts w:ascii="Symbol" w:hAnsi="Symbol" w:hint="default"/>
      </w:rPr>
    </w:lvl>
    <w:lvl w:ilvl="4" w:tplc="B338E2D2">
      <w:start w:val="1"/>
      <w:numFmt w:val="bullet"/>
      <w:lvlText w:val="o"/>
      <w:lvlJc w:val="left"/>
      <w:pPr>
        <w:ind w:left="3600" w:hanging="360"/>
      </w:pPr>
      <w:rPr>
        <w:rFonts w:ascii="Courier New" w:hAnsi="Courier New" w:hint="default"/>
      </w:rPr>
    </w:lvl>
    <w:lvl w:ilvl="5" w:tplc="46708B5C">
      <w:start w:val="1"/>
      <w:numFmt w:val="bullet"/>
      <w:lvlText w:val=""/>
      <w:lvlJc w:val="left"/>
      <w:pPr>
        <w:ind w:left="4320" w:hanging="360"/>
      </w:pPr>
      <w:rPr>
        <w:rFonts w:ascii="Wingdings" w:hAnsi="Wingdings" w:hint="default"/>
      </w:rPr>
    </w:lvl>
    <w:lvl w:ilvl="6" w:tplc="D2441CEC">
      <w:start w:val="1"/>
      <w:numFmt w:val="bullet"/>
      <w:lvlText w:val=""/>
      <w:lvlJc w:val="left"/>
      <w:pPr>
        <w:ind w:left="5040" w:hanging="360"/>
      </w:pPr>
      <w:rPr>
        <w:rFonts w:ascii="Symbol" w:hAnsi="Symbol" w:hint="default"/>
      </w:rPr>
    </w:lvl>
    <w:lvl w:ilvl="7" w:tplc="DB98E78C">
      <w:start w:val="1"/>
      <w:numFmt w:val="bullet"/>
      <w:lvlText w:val="o"/>
      <w:lvlJc w:val="left"/>
      <w:pPr>
        <w:ind w:left="5760" w:hanging="360"/>
      </w:pPr>
      <w:rPr>
        <w:rFonts w:ascii="Courier New" w:hAnsi="Courier New" w:hint="default"/>
      </w:rPr>
    </w:lvl>
    <w:lvl w:ilvl="8" w:tplc="66B462A8">
      <w:start w:val="1"/>
      <w:numFmt w:val="bullet"/>
      <w:lvlText w:val=""/>
      <w:lvlJc w:val="left"/>
      <w:pPr>
        <w:ind w:left="6480" w:hanging="360"/>
      </w:pPr>
      <w:rPr>
        <w:rFonts w:ascii="Wingdings" w:hAnsi="Wingdings" w:hint="default"/>
      </w:rPr>
    </w:lvl>
  </w:abstractNum>
  <w:abstractNum w:abstractNumId="7" w15:restartNumberingAfterBreak="0">
    <w:nsid w:val="7967544E"/>
    <w:multiLevelType w:val="hybridMultilevel"/>
    <w:tmpl w:val="4E1E2396"/>
    <w:lvl w:ilvl="0" w:tplc="8F5E799E">
      <w:start w:val="1"/>
      <w:numFmt w:val="bullet"/>
      <w:lvlText w:val="•"/>
      <w:lvlJc w:val="left"/>
      <w:pPr>
        <w:ind w:left="189" w:hanging="189"/>
      </w:pPr>
      <w:rPr>
        <w:rFonts w:ascii="Gotham" w:hAnsi="Gotham" w:hint="default"/>
      </w:rPr>
    </w:lvl>
    <w:lvl w:ilvl="1" w:tplc="090A032A">
      <w:start w:val="1"/>
      <w:numFmt w:val="bullet"/>
      <w:lvlText w:val="o"/>
      <w:lvlJc w:val="left"/>
      <w:pPr>
        <w:ind w:left="1440" w:hanging="360"/>
      </w:pPr>
      <w:rPr>
        <w:rFonts w:ascii="Courier New" w:hAnsi="Courier New" w:hint="default"/>
      </w:rPr>
    </w:lvl>
    <w:lvl w:ilvl="2" w:tplc="E06ABD1C">
      <w:start w:val="1"/>
      <w:numFmt w:val="bullet"/>
      <w:lvlText w:val=""/>
      <w:lvlJc w:val="left"/>
      <w:pPr>
        <w:ind w:left="2160" w:hanging="360"/>
      </w:pPr>
      <w:rPr>
        <w:rFonts w:ascii="Wingdings" w:hAnsi="Wingdings" w:hint="default"/>
      </w:rPr>
    </w:lvl>
    <w:lvl w:ilvl="3" w:tplc="650C131A">
      <w:start w:val="1"/>
      <w:numFmt w:val="bullet"/>
      <w:lvlText w:val=""/>
      <w:lvlJc w:val="left"/>
      <w:pPr>
        <w:ind w:left="2880" w:hanging="360"/>
      </w:pPr>
      <w:rPr>
        <w:rFonts w:ascii="Symbol" w:hAnsi="Symbol" w:hint="default"/>
      </w:rPr>
    </w:lvl>
    <w:lvl w:ilvl="4" w:tplc="44CC980A">
      <w:start w:val="1"/>
      <w:numFmt w:val="bullet"/>
      <w:lvlText w:val="o"/>
      <w:lvlJc w:val="left"/>
      <w:pPr>
        <w:ind w:left="3600" w:hanging="360"/>
      </w:pPr>
      <w:rPr>
        <w:rFonts w:ascii="Courier New" w:hAnsi="Courier New" w:hint="default"/>
      </w:rPr>
    </w:lvl>
    <w:lvl w:ilvl="5" w:tplc="646018FC">
      <w:start w:val="1"/>
      <w:numFmt w:val="bullet"/>
      <w:lvlText w:val=""/>
      <w:lvlJc w:val="left"/>
      <w:pPr>
        <w:ind w:left="4320" w:hanging="360"/>
      </w:pPr>
      <w:rPr>
        <w:rFonts w:ascii="Wingdings" w:hAnsi="Wingdings" w:hint="default"/>
      </w:rPr>
    </w:lvl>
    <w:lvl w:ilvl="6" w:tplc="D0F043B8">
      <w:start w:val="1"/>
      <w:numFmt w:val="bullet"/>
      <w:lvlText w:val=""/>
      <w:lvlJc w:val="left"/>
      <w:pPr>
        <w:ind w:left="5040" w:hanging="360"/>
      </w:pPr>
      <w:rPr>
        <w:rFonts w:ascii="Symbol" w:hAnsi="Symbol" w:hint="default"/>
      </w:rPr>
    </w:lvl>
    <w:lvl w:ilvl="7" w:tplc="44944E84">
      <w:start w:val="1"/>
      <w:numFmt w:val="bullet"/>
      <w:lvlText w:val="o"/>
      <w:lvlJc w:val="left"/>
      <w:pPr>
        <w:ind w:left="5760" w:hanging="360"/>
      </w:pPr>
      <w:rPr>
        <w:rFonts w:ascii="Courier New" w:hAnsi="Courier New" w:hint="default"/>
      </w:rPr>
    </w:lvl>
    <w:lvl w:ilvl="8" w:tplc="75EA32A8">
      <w:start w:val="1"/>
      <w:numFmt w:val="bullet"/>
      <w:lvlText w:val=""/>
      <w:lvlJc w:val="left"/>
      <w:pPr>
        <w:ind w:left="6480" w:hanging="360"/>
      </w:pPr>
      <w:rPr>
        <w:rFonts w:ascii="Wingdings" w:hAnsi="Wingdings" w:hint="default"/>
      </w:rPr>
    </w:lvl>
  </w:abstractNum>
  <w:abstractNum w:abstractNumId="8" w15:restartNumberingAfterBreak="0">
    <w:nsid w:val="7F2C846E"/>
    <w:multiLevelType w:val="hybridMultilevel"/>
    <w:tmpl w:val="EC3C3C4C"/>
    <w:lvl w:ilvl="0" w:tplc="7EE6B020">
      <w:start w:val="1"/>
      <w:numFmt w:val="bullet"/>
      <w:lvlText w:val="•"/>
      <w:lvlJc w:val="left"/>
      <w:pPr>
        <w:ind w:left="189" w:hanging="189"/>
      </w:pPr>
      <w:rPr>
        <w:rFonts w:ascii="Gotham" w:hAnsi="Gotham" w:hint="default"/>
      </w:rPr>
    </w:lvl>
    <w:lvl w:ilvl="1" w:tplc="5CA452C0">
      <w:start w:val="1"/>
      <w:numFmt w:val="bullet"/>
      <w:lvlText w:val="o"/>
      <w:lvlJc w:val="left"/>
      <w:pPr>
        <w:ind w:left="1440" w:hanging="360"/>
      </w:pPr>
      <w:rPr>
        <w:rFonts w:ascii="Courier New" w:hAnsi="Courier New" w:hint="default"/>
      </w:rPr>
    </w:lvl>
    <w:lvl w:ilvl="2" w:tplc="22E864F2">
      <w:start w:val="1"/>
      <w:numFmt w:val="bullet"/>
      <w:lvlText w:val=""/>
      <w:lvlJc w:val="left"/>
      <w:pPr>
        <w:ind w:left="2160" w:hanging="360"/>
      </w:pPr>
      <w:rPr>
        <w:rFonts w:ascii="Wingdings" w:hAnsi="Wingdings" w:hint="default"/>
      </w:rPr>
    </w:lvl>
    <w:lvl w:ilvl="3" w:tplc="2702CAA8">
      <w:start w:val="1"/>
      <w:numFmt w:val="bullet"/>
      <w:lvlText w:val=""/>
      <w:lvlJc w:val="left"/>
      <w:pPr>
        <w:ind w:left="2880" w:hanging="360"/>
      </w:pPr>
      <w:rPr>
        <w:rFonts w:ascii="Symbol" w:hAnsi="Symbol" w:hint="default"/>
      </w:rPr>
    </w:lvl>
    <w:lvl w:ilvl="4" w:tplc="1D7C6D48">
      <w:start w:val="1"/>
      <w:numFmt w:val="bullet"/>
      <w:lvlText w:val="o"/>
      <w:lvlJc w:val="left"/>
      <w:pPr>
        <w:ind w:left="3600" w:hanging="360"/>
      </w:pPr>
      <w:rPr>
        <w:rFonts w:ascii="Courier New" w:hAnsi="Courier New" w:hint="default"/>
      </w:rPr>
    </w:lvl>
    <w:lvl w:ilvl="5" w:tplc="C0DEB32C">
      <w:start w:val="1"/>
      <w:numFmt w:val="bullet"/>
      <w:lvlText w:val=""/>
      <w:lvlJc w:val="left"/>
      <w:pPr>
        <w:ind w:left="4320" w:hanging="360"/>
      </w:pPr>
      <w:rPr>
        <w:rFonts w:ascii="Wingdings" w:hAnsi="Wingdings" w:hint="default"/>
      </w:rPr>
    </w:lvl>
    <w:lvl w:ilvl="6" w:tplc="506A4CCC">
      <w:start w:val="1"/>
      <w:numFmt w:val="bullet"/>
      <w:lvlText w:val=""/>
      <w:lvlJc w:val="left"/>
      <w:pPr>
        <w:ind w:left="5040" w:hanging="360"/>
      </w:pPr>
      <w:rPr>
        <w:rFonts w:ascii="Symbol" w:hAnsi="Symbol" w:hint="default"/>
      </w:rPr>
    </w:lvl>
    <w:lvl w:ilvl="7" w:tplc="898C3638">
      <w:start w:val="1"/>
      <w:numFmt w:val="bullet"/>
      <w:lvlText w:val="o"/>
      <w:lvlJc w:val="left"/>
      <w:pPr>
        <w:ind w:left="5760" w:hanging="360"/>
      </w:pPr>
      <w:rPr>
        <w:rFonts w:ascii="Courier New" w:hAnsi="Courier New" w:hint="default"/>
      </w:rPr>
    </w:lvl>
    <w:lvl w:ilvl="8" w:tplc="6936B256">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4"/>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B463DE"/>
    <w:rsid w:val="005C0FDC"/>
    <w:rsid w:val="006C6090"/>
    <w:rsid w:val="007153A8"/>
    <w:rsid w:val="00CD1E5D"/>
    <w:rsid w:val="010A1C1E"/>
    <w:rsid w:val="011C91F4"/>
    <w:rsid w:val="01CBF6E7"/>
    <w:rsid w:val="01DCFEED"/>
    <w:rsid w:val="0367C748"/>
    <w:rsid w:val="05149FAF"/>
    <w:rsid w:val="077A02A0"/>
    <w:rsid w:val="0A65809A"/>
    <w:rsid w:val="0AB2AAE7"/>
    <w:rsid w:val="0C5E7BC9"/>
    <w:rsid w:val="0D0EA98E"/>
    <w:rsid w:val="0DFA4C2A"/>
    <w:rsid w:val="0EFB2398"/>
    <w:rsid w:val="0F4BE89D"/>
    <w:rsid w:val="10575256"/>
    <w:rsid w:val="10F0AAA6"/>
    <w:rsid w:val="1131ECEC"/>
    <w:rsid w:val="11F322B7"/>
    <w:rsid w:val="1227523D"/>
    <w:rsid w:val="13357B06"/>
    <w:rsid w:val="1483254A"/>
    <w:rsid w:val="14A81429"/>
    <w:rsid w:val="1757410A"/>
    <w:rsid w:val="18FCD8ED"/>
    <w:rsid w:val="1AD4F928"/>
    <w:rsid w:val="1B38B6FF"/>
    <w:rsid w:val="1B7D9AD9"/>
    <w:rsid w:val="1C4397FE"/>
    <w:rsid w:val="1D5A148B"/>
    <w:rsid w:val="209B47A2"/>
    <w:rsid w:val="211B1B41"/>
    <w:rsid w:val="22B9B0B4"/>
    <w:rsid w:val="2518F6FB"/>
    <w:rsid w:val="25707D87"/>
    <w:rsid w:val="2656714D"/>
    <w:rsid w:val="2AC4C299"/>
    <w:rsid w:val="2C6092FA"/>
    <w:rsid w:val="2C92B0E3"/>
    <w:rsid w:val="2D05AC0B"/>
    <w:rsid w:val="301EAA07"/>
    <w:rsid w:val="3425E017"/>
    <w:rsid w:val="349DC2C8"/>
    <w:rsid w:val="354C65A1"/>
    <w:rsid w:val="38FEF99B"/>
    <w:rsid w:val="397133EB"/>
    <w:rsid w:val="3988A928"/>
    <w:rsid w:val="399F064E"/>
    <w:rsid w:val="3A32A624"/>
    <w:rsid w:val="3ADD4EDB"/>
    <w:rsid w:val="3D6A46E6"/>
    <w:rsid w:val="3EDB6CC1"/>
    <w:rsid w:val="3EF50F41"/>
    <w:rsid w:val="40A1E7A8"/>
    <w:rsid w:val="417CB50F"/>
    <w:rsid w:val="423DB809"/>
    <w:rsid w:val="43D9886A"/>
    <w:rsid w:val="456450C5"/>
    <w:rsid w:val="4713C475"/>
    <w:rsid w:val="48260B9F"/>
    <w:rsid w:val="4D6F62AA"/>
    <w:rsid w:val="4DA008C9"/>
    <w:rsid w:val="4E0EF915"/>
    <w:rsid w:val="4EBC8929"/>
    <w:rsid w:val="4F0B330B"/>
    <w:rsid w:val="50563E66"/>
    <w:rsid w:val="508FBB01"/>
    <w:rsid w:val="50BFF8F8"/>
    <w:rsid w:val="5242D3CD"/>
    <w:rsid w:val="5253DBD3"/>
    <w:rsid w:val="53F799BA"/>
    <w:rsid w:val="5411E838"/>
    <w:rsid w:val="551BE671"/>
    <w:rsid w:val="55B47086"/>
    <w:rsid w:val="56550F25"/>
    <w:rsid w:val="56A792F4"/>
    <w:rsid w:val="5BE9B613"/>
    <w:rsid w:val="5BFABE19"/>
    <w:rsid w:val="5CE9C8A8"/>
    <w:rsid w:val="5D858674"/>
    <w:rsid w:val="5D9E7C00"/>
    <w:rsid w:val="5F8EEB44"/>
    <w:rsid w:val="5FFBF16B"/>
    <w:rsid w:val="680EF0D6"/>
    <w:rsid w:val="683133B3"/>
    <w:rsid w:val="6A67C1B8"/>
    <w:rsid w:val="6A7CFF08"/>
    <w:rsid w:val="6DF040A7"/>
    <w:rsid w:val="6E10F221"/>
    <w:rsid w:val="6E4D9630"/>
    <w:rsid w:val="70121535"/>
    <w:rsid w:val="7044331E"/>
    <w:rsid w:val="7179C4D5"/>
    <w:rsid w:val="71B5D31C"/>
    <w:rsid w:val="7423E14E"/>
    <w:rsid w:val="7424508D"/>
    <w:rsid w:val="7451B3B1"/>
    <w:rsid w:val="74566E76"/>
    <w:rsid w:val="749EEABE"/>
    <w:rsid w:val="75BFB1AF"/>
    <w:rsid w:val="7726B566"/>
    <w:rsid w:val="7865BE15"/>
    <w:rsid w:val="79B8F77B"/>
    <w:rsid w:val="79C0E501"/>
    <w:rsid w:val="79D1ED07"/>
    <w:rsid w:val="7A0B55F8"/>
    <w:rsid w:val="7AB463DE"/>
    <w:rsid w:val="7C2F6272"/>
    <w:rsid w:val="7C4B928D"/>
    <w:rsid w:val="7D098DC9"/>
    <w:rsid w:val="7D10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63DE"/>
  <w15:chartTrackingRefBased/>
  <w15:docId w15:val="{883087EF-30BB-49F6-94E8-50D48F2C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basedOn w:val="DefaultParagraphFont"/>
    <w:uiPriority w:val="1"/>
    <w:rsid w:val="11F322B7"/>
  </w:style>
  <w:style w:type="character" w:customStyle="1" w:styleId="Hyperlink2">
    <w:name w:val="Hyperlink.2"/>
    <w:basedOn w:val="DefaultParagraphFont"/>
    <w:uiPriority w:val="1"/>
    <w:rsid w:val="11F322B7"/>
    <w:rPr>
      <w:rFonts w:ascii="Gotham Book" w:eastAsia="Gotham Book" w:hAnsi="Gotham Book" w:cs="Gotham Book"/>
      <w:color w:val="0563C1"/>
      <w:sz w:val="22"/>
      <w:szCs w:val="22"/>
      <w:u w:val="single"/>
    </w:rPr>
  </w:style>
  <w:style w:type="character" w:customStyle="1" w:styleId="Link">
    <w:name w:val="Link"/>
    <w:basedOn w:val="DefaultParagraphFont"/>
    <w:uiPriority w:val="1"/>
    <w:rsid w:val="11F322B7"/>
    <w:rPr>
      <w:color w:val="0563C1"/>
      <w:u w:val="single"/>
    </w:rPr>
  </w:style>
  <w:style w:type="paragraph" w:customStyle="1" w:styleId="Body">
    <w:name w:val="Body"/>
    <w:basedOn w:val="Normal"/>
    <w:uiPriority w:val="1"/>
    <w:rsid w:val="11F322B7"/>
    <w:rPr>
      <w:rFonts w:ascii="Times New Roman" w:eastAsia="Arial Unicode MS" w:hAnsi="Times New Roman" w:cs="Arial Unicode MS"/>
      <w:color w:val="000000" w:themeColor="text1"/>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aels.com/product/white-synthetic-flat-round-brushes-by-artists-loft-necessities-10335746?michaelsStore=1104&amp;inv=3" TargetMode="External"/><Relationship Id="rId13" Type="http://schemas.openxmlformats.org/officeDocument/2006/relationships/hyperlink" Target="https://www.michaels.com/product/pigma-micron-fine-line-black-6-piece-pen-set-10204351" TargetMode="External"/><Relationship Id="rId3" Type="http://schemas.openxmlformats.org/officeDocument/2006/relationships/settings" Target="settings.xml"/><Relationship Id="rId7" Type="http://schemas.openxmlformats.org/officeDocument/2006/relationships/hyperlink" Target="https://www.michaels.com/product/winsor-newton-cotman-watercolors-sketchers-pocket-box-10435073" TargetMode="External"/><Relationship Id="rId12" Type="http://schemas.openxmlformats.org/officeDocument/2006/relationships/hyperlink" Target="https://www.michaels.com/product/pigma-micron-fine-line-black-3-piece-pen-set-102815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aels.com/product/angora-14-color-watercolor-pan-set-D270602S" TargetMode="External"/><Relationship Id="rId11" Type="http://schemas.openxmlformats.org/officeDocument/2006/relationships/hyperlink" Target="https://www.michaels.com/product/strathmore-300-series-watercolor-paper-pad-10063415?michaelsStore=1104&amp;inv=5" TargetMode="External"/><Relationship Id="rId5" Type="http://schemas.openxmlformats.org/officeDocument/2006/relationships/hyperlink" Target="https://www.dickblick.com/products/richeson-20-well-tray/" TargetMode="External"/><Relationship Id="rId15" Type="http://schemas.openxmlformats.org/officeDocument/2006/relationships/theme" Target="theme/theme1.xml"/><Relationship Id="rId10" Type="http://schemas.openxmlformats.org/officeDocument/2006/relationships/hyperlink" Target="https://www.dickblick.com/items/blick-kneaded-eraser-medium/" TargetMode="External"/><Relationship Id="rId4" Type="http://schemas.openxmlformats.org/officeDocument/2006/relationships/webSettings" Target="webSettings.xml"/><Relationship Id="rId9" Type="http://schemas.openxmlformats.org/officeDocument/2006/relationships/hyperlink" Target="https://www.michaels.com/product/sketching-drawing-set-by-artists-loft-fundamentals-10125028?michaelsStore=1104&amp;inv=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Kaiser</dc:creator>
  <cp:keywords/>
  <dc:description/>
  <cp:lastModifiedBy>Studio School</cp:lastModifiedBy>
  <cp:revision>3</cp:revision>
  <dcterms:created xsi:type="dcterms:W3CDTF">2023-05-09T23:38:00Z</dcterms:created>
  <dcterms:modified xsi:type="dcterms:W3CDTF">2023-05-10T00:00:00Z</dcterms:modified>
</cp:coreProperties>
</file>