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FB16BB" w:rsidR="00E61A89" w:rsidP="00E61A89" w:rsidRDefault="007C32D2" w14:paraId="387D665D" w14:textId="5D66B0DF">
      <w:pPr>
        <w:pStyle w:val="Body"/>
        <w:rPr>
          <w:rFonts w:ascii="Gotham Bold" w:hAnsi="Gotham Bold"/>
          <w:b w:val="1"/>
          <w:bCs w:val="1"/>
          <w:caps w:val="1"/>
          <w:sz w:val="30"/>
          <w:szCs w:val="30"/>
          <w:u w:val="single"/>
        </w:rPr>
      </w:pPr>
      <w:r w:rsidRPr="6164EE9C" w:rsidR="5AC30184">
        <w:rPr>
          <w:rFonts w:ascii="Gotham Bold" w:hAnsi="Gotham Bold"/>
          <w:b w:val="1"/>
          <w:bCs w:val="1"/>
          <w:caps w:val="1"/>
          <w:sz w:val="30"/>
          <w:szCs w:val="30"/>
          <w:u w:val="single"/>
        </w:rPr>
        <w:t>W</w:t>
      </w:r>
      <w:r w:rsidRPr="6164EE9C" w:rsidR="1AC82F4C">
        <w:rPr>
          <w:rFonts w:ascii="Gotham Bold" w:hAnsi="Gotham Bold"/>
          <w:b w:val="1"/>
          <w:bCs w:val="1"/>
          <w:caps w:val="1"/>
          <w:sz w:val="30"/>
          <w:szCs w:val="30"/>
          <w:u w:val="single"/>
        </w:rPr>
        <w:t>atercolor</w:t>
      </w:r>
      <w:r w:rsidRPr="6164EE9C" w:rsidR="5AC30184">
        <w:rPr>
          <w:rFonts w:ascii="Gotham Bold" w:hAnsi="Gotham Bold"/>
          <w:b w:val="1"/>
          <w:bCs w:val="1"/>
          <w:caps w:val="1"/>
          <w:sz w:val="30"/>
          <w:szCs w:val="30"/>
          <w:u w:val="single"/>
        </w:rPr>
        <w:t>!</w:t>
      </w:r>
    </w:p>
    <w:p w:rsidRPr="007B65AE" w:rsidR="00E61A89" w:rsidP="00E61A89" w:rsidRDefault="00E61A89" w14:paraId="3DCCD97F" w14:textId="4040BB47">
      <w:pPr>
        <w:pStyle w:val="Body"/>
        <w:rPr>
          <w:rFonts w:ascii="Gotham" w:hAnsi="Gotham"/>
          <w:b w:val="1"/>
          <w:bCs w:val="1"/>
        </w:rPr>
      </w:pPr>
      <w:r>
        <w:br/>
      </w:r>
      <w:r w:rsidRPr="6164EE9C" w:rsidR="00E61A89">
        <w:rPr>
          <w:rFonts w:ascii="Gotham" w:hAnsi="Gotham"/>
          <w:b w:val="1"/>
          <w:bCs w:val="1"/>
        </w:rPr>
        <w:t>Instructor</w:t>
      </w:r>
    </w:p>
    <w:p w:rsidR="00E61A89" w:rsidP="00E61A89" w:rsidRDefault="00E61A89" w14:paraId="76C0C390" w14:textId="77777777">
      <w:pPr>
        <w:pStyle w:val="Body"/>
        <w:rPr>
          <w:rFonts w:hint="eastAsia" w:ascii="Gotham" w:hAnsi="Gotham"/>
        </w:rPr>
      </w:pPr>
      <w:r>
        <w:rPr>
          <w:rFonts w:ascii="Gotham" w:hAnsi="Gotham"/>
        </w:rPr>
        <w:t>Whitney Batres</w:t>
      </w:r>
    </w:p>
    <w:p w:rsidRPr="007F152D" w:rsidR="00E61A89" w:rsidP="00E61A89" w:rsidRDefault="00E61A89" w14:paraId="5C1B50C4" w14:textId="77777777">
      <w:pPr>
        <w:pStyle w:val="Body"/>
        <w:rPr>
          <w:rFonts w:hint="eastAsia" w:ascii="Gotham" w:hAnsi="Gotham"/>
        </w:rPr>
      </w:pPr>
    </w:p>
    <w:p w:rsidRPr="007B65AE" w:rsidR="00E61A89" w:rsidP="00E61A89" w:rsidRDefault="00E61A89" w14:paraId="1EF646F2" w14:textId="77777777">
      <w:pPr>
        <w:pStyle w:val="Body"/>
        <w:rPr>
          <w:rFonts w:hint="eastAsia" w:ascii="Gotham" w:hAnsi="Gotham"/>
          <w:b/>
          <w:bCs/>
        </w:rPr>
      </w:pPr>
      <w:r w:rsidRPr="007B65AE">
        <w:rPr>
          <w:rFonts w:ascii="Gotham" w:hAnsi="Gotham"/>
          <w:b/>
          <w:bCs/>
        </w:rPr>
        <w:t xml:space="preserve">Start Date | Rain Date </w:t>
      </w:r>
    </w:p>
    <w:p w:rsidRPr="007F152D" w:rsidR="00E61A89" w:rsidP="00E61A89" w:rsidRDefault="00E61A89" w14:paraId="690C8049" w14:textId="33D87513">
      <w:pPr>
        <w:pStyle w:val="Body"/>
        <w:rPr>
          <w:rFonts w:ascii="Gotham" w:hAnsi="Gotham"/>
        </w:rPr>
      </w:pPr>
      <w:r w:rsidRPr="6164EE9C" w:rsidR="00E61A89">
        <w:rPr>
          <w:rFonts w:ascii="Gotham" w:hAnsi="Gotham"/>
        </w:rPr>
        <w:t xml:space="preserve">Eight-week class begins Monday, </w:t>
      </w:r>
      <w:r w:rsidRPr="6164EE9C" w:rsidR="007C32D2">
        <w:rPr>
          <w:rFonts w:ascii="Gotham" w:hAnsi="Gotham"/>
        </w:rPr>
        <w:t>April</w:t>
      </w:r>
      <w:r w:rsidRPr="6164EE9C" w:rsidR="00E61A89">
        <w:rPr>
          <w:rFonts w:ascii="Gotham" w:hAnsi="Gotham"/>
        </w:rPr>
        <w:t xml:space="preserve"> </w:t>
      </w:r>
      <w:r w:rsidRPr="6164EE9C" w:rsidR="007C32D2">
        <w:rPr>
          <w:rFonts w:ascii="Gotham" w:hAnsi="Gotham"/>
        </w:rPr>
        <w:t>6</w:t>
      </w:r>
      <w:r w:rsidRPr="6164EE9C" w:rsidR="00E61A89">
        <w:rPr>
          <w:rFonts w:ascii="Gotham" w:hAnsi="Gotham"/>
        </w:rPr>
        <w:t>, 6-8:30 pm</w:t>
      </w:r>
    </w:p>
    <w:p w:rsidR="00E61A89" w:rsidP="00E61A89" w:rsidRDefault="00E61A89" w14:paraId="1FA27093" w14:textId="1F54F07C">
      <w:pPr>
        <w:pStyle w:val="Body"/>
        <w:rPr>
          <w:rFonts w:ascii="Gotham" w:hAnsi="Gotham"/>
        </w:rPr>
      </w:pPr>
      <w:r w:rsidRPr="6164EE9C" w:rsidR="00E61A89">
        <w:rPr>
          <w:rFonts w:ascii="Gotham" w:hAnsi="Gotham"/>
        </w:rPr>
        <w:t xml:space="preserve">In case of instructor illness or weather, the Rain Date is </w:t>
      </w:r>
      <w:r w:rsidRPr="6164EE9C" w:rsidR="007C32D2">
        <w:rPr>
          <w:rFonts w:ascii="Gotham" w:hAnsi="Gotham"/>
        </w:rPr>
        <w:t>June 8</w:t>
      </w:r>
      <w:r w:rsidRPr="6164EE9C" w:rsidR="007C32D2">
        <w:rPr>
          <w:rFonts w:ascii="Gotham" w:hAnsi="Gotham"/>
        </w:rPr>
        <w:t>.</w:t>
      </w:r>
    </w:p>
    <w:p w:rsidRPr="007F152D" w:rsidR="00E61A89" w:rsidP="00E61A89" w:rsidRDefault="1AC82F4C" w14:paraId="35C57B23" w14:textId="2C6F5385">
      <w:pPr>
        <w:pStyle w:val="Body"/>
        <w:rPr>
          <w:rFonts w:ascii="Gotham" w:hAnsi="Gotham"/>
        </w:rPr>
      </w:pPr>
      <w:r w:rsidRPr="6164EE9C" w:rsidR="1AC82F4C">
        <w:rPr>
          <w:rFonts w:ascii="Gotham" w:hAnsi="Gotham"/>
        </w:rPr>
        <w:t xml:space="preserve">No Class </w:t>
      </w:r>
      <w:r w:rsidRPr="6164EE9C" w:rsidR="3F75102B">
        <w:rPr>
          <w:rFonts w:ascii="Gotham" w:hAnsi="Gotham"/>
        </w:rPr>
        <w:t>May 25</w:t>
      </w:r>
      <w:r w:rsidRPr="6164EE9C" w:rsidR="35C63471">
        <w:rPr>
          <w:rFonts w:ascii="Gotham" w:hAnsi="Gotham"/>
        </w:rPr>
        <w:t>.</w:t>
      </w:r>
      <w:r w:rsidRPr="6164EE9C" w:rsidR="1AC82F4C">
        <w:rPr>
          <w:rFonts w:ascii="Gotham" w:hAnsi="Gotham"/>
        </w:rPr>
        <w:t xml:space="preserve"> </w:t>
      </w:r>
    </w:p>
    <w:p w:rsidRPr="007F152D" w:rsidR="00E61A89" w:rsidP="00E61A89" w:rsidRDefault="00E61A89" w14:paraId="7411CF58" w14:textId="77777777">
      <w:pPr>
        <w:pStyle w:val="Body"/>
        <w:rPr>
          <w:rFonts w:hint="eastAsia" w:ascii="Gotham" w:hAnsi="Gotham"/>
        </w:rPr>
      </w:pPr>
    </w:p>
    <w:p w:rsidRPr="007B65AE" w:rsidR="00E61A89" w:rsidP="00E61A89" w:rsidRDefault="00E61A89" w14:paraId="6A4C56CE" w14:textId="77777777">
      <w:pPr>
        <w:pStyle w:val="Body"/>
        <w:rPr>
          <w:rFonts w:hint="eastAsia" w:ascii="Gotham" w:hAnsi="Gotham"/>
          <w:b/>
          <w:bCs/>
        </w:rPr>
      </w:pPr>
      <w:r w:rsidRPr="007B65AE">
        <w:rPr>
          <w:rFonts w:ascii="Gotham" w:hAnsi="Gotham"/>
          <w:b/>
          <w:bCs/>
        </w:rPr>
        <w:t>Location</w:t>
      </w:r>
    </w:p>
    <w:p w:rsidRPr="007F152D" w:rsidR="00E61A89" w:rsidP="00E61A89" w:rsidRDefault="00E61A89" w14:paraId="0DAB1626" w14:textId="297F6986">
      <w:pPr>
        <w:pStyle w:val="Body"/>
        <w:rPr>
          <w:rFonts w:hint="eastAsia" w:ascii="Gotham" w:hAnsi="Gotham"/>
        </w:rPr>
      </w:pPr>
      <w:r w:rsidRPr="6EC09C14">
        <w:rPr>
          <w:rFonts w:ascii="Gotham" w:hAnsi="Gotham"/>
        </w:rPr>
        <w:t>Main Building | In Honor of Bryan and Kendall Hall Studio 2</w:t>
      </w:r>
      <w:r w:rsidRPr="6EC09C14" w:rsidR="6A1748B2">
        <w:rPr>
          <w:rFonts w:ascii="Gotham" w:hAnsi="Gotham"/>
        </w:rPr>
        <w:t xml:space="preserve"> </w:t>
      </w:r>
      <w:r w:rsidRPr="6EC09C14">
        <w:rPr>
          <w:rFonts w:ascii="Gotham" w:hAnsi="Gotham"/>
        </w:rPr>
        <w:t>| 11 NW 11th St., Oklahoma City, OK, 73103</w:t>
      </w:r>
    </w:p>
    <w:p w:rsidRPr="00FB16BB" w:rsidR="00E61A89" w:rsidP="00E61A89" w:rsidRDefault="00E61A89" w14:paraId="777D6633" w14:textId="77777777">
      <w:pPr>
        <w:rPr>
          <w:rFonts w:ascii="Gotham" w:hAnsi="Gotham"/>
          <w:bCs/>
        </w:rPr>
      </w:pPr>
    </w:p>
    <w:p w:rsidRPr="00E61A89" w:rsidR="004660E2" w:rsidP="22CC6D54" w:rsidRDefault="007C32D2" w14:paraId="00000001" w14:textId="0A92944E">
      <w:pPr>
        <w:rPr>
          <w:rFonts w:ascii="Gotham" w:hAnsi="Gotham"/>
          <w:b w:val="1"/>
          <w:bCs w:val="1"/>
          <w:caps w:val="1"/>
          <w:sz w:val="24"/>
          <w:szCs w:val="24"/>
          <w:u w:val="single"/>
        </w:rPr>
      </w:pPr>
      <w:r w:rsidRPr="6164EE9C" w:rsidR="1AC82F4C">
        <w:rPr>
          <w:rFonts w:ascii="Gotham" w:hAnsi="Gotham"/>
          <w:b w:val="1"/>
          <w:bCs w:val="1"/>
          <w:caps w:val="1"/>
          <w:sz w:val="24"/>
          <w:szCs w:val="24"/>
          <w:u w:val="single"/>
        </w:rPr>
        <w:t>Course Outline</w:t>
      </w:r>
    </w:p>
    <w:p w:rsidRPr="00E61A89" w:rsidR="004660E2" w:rsidRDefault="00601C06" w14:paraId="00000003" w14:textId="2BE3A2ED">
      <w:pPr>
        <w:rPr>
          <w:rFonts w:ascii="Gotham" w:hAnsi="Gotham"/>
        </w:rPr>
      </w:pPr>
      <w:r w:rsidRPr="00E61A89">
        <w:rPr>
          <w:rFonts w:ascii="Gotham" w:hAnsi="Gotham"/>
          <w:b/>
          <w:bCs/>
        </w:rPr>
        <w:t>Week 1:</w:t>
      </w:r>
      <w:r w:rsidRPr="00E61A89">
        <w:rPr>
          <w:rFonts w:ascii="Gotham" w:hAnsi="Gotham"/>
        </w:rPr>
        <w:t xml:space="preserve"> Students will explore basic watercolor techniques. Students will learn color principles and how to compose color palettes.</w:t>
      </w:r>
    </w:p>
    <w:p w:rsidRPr="00E61A89" w:rsidR="004660E2" w:rsidRDefault="00601C06" w14:paraId="00000005" w14:textId="56EE3790">
      <w:pPr>
        <w:rPr>
          <w:rFonts w:ascii="Gotham" w:hAnsi="Gotham"/>
        </w:rPr>
      </w:pPr>
      <w:r w:rsidRPr="00E61A89">
        <w:rPr>
          <w:rFonts w:ascii="Gotham" w:hAnsi="Gotham"/>
          <w:b/>
          <w:bCs/>
        </w:rPr>
        <w:t>Week 2:</w:t>
      </w:r>
      <w:r w:rsidRPr="00E61A89">
        <w:rPr>
          <w:rFonts w:ascii="Gotham" w:hAnsi="Gotham"/>
        </w:rPr>
        <w:t xml:space="preserve"> Students will draft designs based on quilt blocks and practice composing color palettes.</w:t>
      </w:r>
    </w:p>
    <w:p w:rsidRPr="003E5424" w:rsidR="004660E2" w:rsidRDefault="054D35CB" w14:paraId="00000007" w14:textId="0BD66482">
      <w:pPr>
        <w:rPr>
          <w:rFonts w:ascii="Gotham" w:hAnsi="Gotham"/>
          <w:lang w:val="en-US"/>
        </w:rPr>
      </w:pPr>
      <w:r w:rsidRPr="22CC6D54">
        <w:rPr>
          <w:rFonts w:ascii="Gotham" w:hAnsi="Gotham"/>
          <w:b/>
          <w:bCs/>
          <w:lang w:val="en-US"/>
        </w:rPr>
        <w:t>Week 3</w:t>
      </w:r>
      <w:r w:rsidRPr="22CC6D54">
        <w:rPr>
          <w:rFonts w:ascii="Gotham" w:hAnsi="Gotham"/>
          <w:lang w:val="en-US"/>
        </w:rPr>
        <w:t xml:space="preserve">: Using </w:t>
      </w:r>
      <w:r w:rsidRPr="22CC6D54" w:rsidR="15A409E5">
        <w:rPr>
          <w:rFonts w:ascii="Gotham" w:hAnsi="Gotham"/>
          <w:lang w:val="en-US"/>
        </w:rPr>
        <w:t>the previous</w:t>
      </w:r>
      <w:r w:rsidRPr="22CC6D54">
        <w:rPr>
          <w:rFonts w:ascii="Gotham" w:hAnsi="Gotham"/>
          <w:lang w:val="en-US"/>
        </w:rPr>
        <w:t xml:space="preserve"> week’s studies, students will begin painting inspired by quilt designs. </w:t>
      </w:r>
    </w:p>
    <w:p w:rsidRPr="003E5424" w:rsidR="004660E2" w:rsidRDefault="054D35CB" w14:paraId="00000009" w14:textId="3ADA96DC">
      <w:pPr>
        <w:rPr>
          <w:rFonts w:ascii="Gotham" w:hAnsi="Gotham"/>
          <w:lang w:val="en-US"/>
        </w:rPr>
      </w:pPr>
      <w:r w:rsidRPr="22CC6D54">
        <w:rPr>
          <w:rFonts w:ascii="Gotham" w:hAnsi="Gotham"/>
          <w:b/>
          <w:bCs/>
          <w:lang w:val="en-US"/>
        </w:rPr>
        <w:t>Week 4</w:t>
      </w:r>
      <w:r w:rsidRPr="22CC6D54">
        <w:rPr>
          <w:rFonts w:ascii="Gotham" w:hAnsi="Gotham"/>
          <w:lang w:val="en-US"/>
        </w:rPr>
        <w:t xml:space="preserve">: Continue </w:t>
      </w:r>
      <w:r w:rsidRPr="22CC6D54" w:rsidR="020F89DE">
        <w:rPr>
          <w:rFonts w:ascii="Gotham" w:hAnsi="Gotham"/>
          <w:lang w:val="en-US"/>
        </w:rPr>
        <w:t>working</w:t>
      </w:r>
      <w:r w:rsidRPr="22CC6D54">
        <w:rPr>
          <w:rFonts w:ascii="Gotham" w:hAnsi="Gotham"/>
          <w:lang w:val="en-US"/>
        </w:rPr>
        <w:t xml:space="preserve"> on quilt painting.</w:t>
      </w:r>
    </w:p>
    <w:p w:rsidRPr="00E61A89" w:rsidR="004660E2" w:rsidRDefault="00601C06" w14:paraId="0000000B" w14:textId="6EDA4245">
      <w:pPr>
        <w:rPr>
          <w:rFonts w:ascii="Gotham" w:hAnsi="Gotham"/>
        </w:rPr>
      </w:pPr>
      <w:r w:rsidRPr="00E61A89">
        <w:rPr>
          <w:rFonts w:ascii="Gotham" w:hAnsi="Gotham"/>
          <w:b/>
          <w:bCs/>
        </w:rPr>
        <w:t>Week 5</w:t>
      </w:r>
      <w:r w:rsidRPr="00E61A89">
        <w:rPr>
          <w:rFonts w:ascii="Gotham" w:hAnsi="Gotham"/>
        </w:rPr>
        <w:t>: Students will research patterns and practice painting studies.</w:t>
      </w:r>
    </w:p>
    <w:p w:rsidRPr="00E61A89" w:rsidR="004660E2" w:rsidRDefault="00601C06" w14:paraId="0000000D" w14:textId="462D54CA">
      <w:pPr>
        <w:rPr>
          <w:rFonts w:ascii="Gotham" w:hAnsi="Gotham"/>
        </w:rPr>
      </w:pPr>
      <w:r w:rsidRPr="00E61A89">
        <w:rPr>
          <w:rFonts w:ascii="Gotham" w:hAnsi="Gotham"/>
          <w:b/>
          <w:bCs/>
        </w:rPr>
        <w:t>Week 6</w:t>
      </w:r>
      <w:r w:rsidRPr="00E61A89">
        <w:rPr>
          <w:rFonts w:ascii="Gotham" w:hAnsi="Gotham"/>
        </w:rPr>
        <w:t>: Using previous week’s studies, students will begin final painting inspired by textile patterns.</w:t>
      </w:r>
    </w:p>
    <w:p w:rsidRPr="00E61A89" w:rsidR="004660E2" w:rsidRDefault="00601C06" w14:paraId="0000000F" w14:textId="541AAFCF">
      <w:pPr>
        <w:rPr>
          <w:rFonts w:ascii="Gotham" w:hAnsi="Gotham"/>
        </w:rPr>
      </w:pPr>
      <w:r w:rsidRPr="00E61A89">
        <w:rPr>
          <w:rFonts w:ascii="Gotham" w:hAnsi="Gotham"/>
          <w:b/>
          <w:bCs/>
        </w:rPr>
        <w:t>Week 7</w:t>
      </w:r>
      <w:r w:rsidRPr="00E61A89">
        <w:rPr>
          <w:rFonts w:ascii="Gotham" w:hAnsi="Gotham"/>
        </w:rPr>
        <w:t>: Continue work on final painting.</w:t>
      </w:r>
    </w:p>
    <w:p w:rsidRPr="00E61A89" w:rsidR="004660E2" w:rsidRDefault="00601C06" w14:paraId="00000010" w14:textId="77777777">
      <w:pPr>
        <w:rPr>
          <w:rFonts w:ascii="Gotham" w:hAnsi="Gotham"/>
        </w:rPr>
      </w:pPr>
      <w:r w:rsidRPr="00E61A89">
        <w:rPr>
          <w:rFonts w:ascii="Gotham" w:hAnsi="Gotham"/>
          <w:b/>
          <w:bCs/>
        </w:rPr>
        <w:t>Week 8</w:t>
      </w:r>
      <w:r w:rsidRPr="00E61A89">
        <w:rPr>
          <w:rFonts w:ascii="Gotham" w:hAnsi="Gotham"/>
        </w:rPr>
        <w:t>: Complete final painting. Students will present their completed works to peers in an informal review.</w:t>
      </w:r>
    </w:p>
    <w:p w:rsidRPr="00E61A89" w:rsidR="004660E2" w:rsidRDefault="004660E2" w14:paraId="00000011" w14:textId="77777777">
      <w:pPr>
        <w:rPr>
          <w:rFonts w:ascii="Gotham" w:hAnsi="Gotham"/>
        </w:rPr>
      </w:pPr>
      <w:bookmarkStart w:name="_Hlk213778244" w:id="0"/>
    </w:p>
    <w:p w:rsidRPr="00FB16BB" w:rsidR="00E61A89" w:rsidP="00E61A89" w:rsidRDefault="003E5424" w14:paraId="0B06A4ED" w14:textId="4DE66545">
      <w:pPr>
        <w:rPr>
          <w:rFonts w:ascii="Gotham Bold" w:hAnsi="Gotham Bold"/>
          <w:b w:val="1"/>
          <w:bCs w:val="1"/>
          <w:caps w:val="1"/>
          <w:sz w:val="24"/>
          <w:szCs w:val="24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16BB" w:rsidR="00E61A89">
        <w:rPr>
          <w:rFonts w:ascii="Gotham Bold" w:hAnsi="Gotham Bold"/>
          <w:b w:val="1"/>
          <w:bCs w:val="1"/>
          <w:caps w:val="1"/>
          <w:sz w:val="24"/>
          <w:szCs w:val="24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Required Materials </w:t>
      </w:r>
    </w:p>
    <w:bookmarkEnd w:id="0"/>
    <w:p w:rsidRPr="00E61A89" w:rsidR="004660E2" w:rsidRDefault="00601C06" w14:paraId="00000013" w14:textId="77777777">
      <w:pPr>
        <w:rPr>
          <w:rFonts w:ascii="Gotham" w:hAnsi="Gotham"/>
        </w:rPr>
      </w:pPr>
      <w:r w:rsidRPr="00E61A89">
        <w:rPr>
          <w:rFonts w:ascii="Gotham" w:hAnsi="Gotham"/>
        </w:rPr>
        <w:t>Watercolor paints</w:t>
      </w:r>
    </w:p>
    <w:p w:rsidRPr="00E61A89" w:rsidR="004660E2" w:rsidP="003E5424" w:rsidRDefault="00601C06" w14:paraId="00000014" w14:textId="77777777">
      <w:pPr>
        <w:numPr>
          <w:ilvl w:val="0"/>
          <w:numId w:val="10"/>
        </w:numPr>
        <w:rPr>
          <w:rFonts w:ascii="Gotham" w:hAnsi="Gotham"/>
        </w:rPr>
      </w:pPr>
      <w:r w:rsidRPr="00E61A89">
        <w:rPr>
          <w:rFonts w:ascii="Gotham" w:hAnsi="Gotham"/>
        </w:rPr>
        <w:t>Tubes or pan set</w:t>
      </w:r>
    </w:p>
    <w:p w:rsidRPr="00E61A89" w:rsidR="004660E2" w:rsidP="003E5424" w:rsidRDefault="00601C06" w14:paraId="00000015" w14:textId="77777777">
      <w:pPr>
        <w:numPr>
          <w:ilvl w:val="0"/>
          <w:numId w:val="10"/>
        </w:numPr>
        <w:rPr>
          <w:rFonts w:ascii="Gotham" w:hAnsi="Gotham"/>
        </w:rPr>
      </w:pPr>
      <w:r w:rsidRPr="00E61A89">
        <w:rPr>
          <w:rFonts w:ascii="Gotham" w:hAnsi="Gotham"/>
        </w:rPr>
        <w:t>At minimum, have primary colors (red, blue, yellow), white, and black, but pick whichever set you prefer</w:t>
      </w:r>
    </w:p>
    <w:p w:rsidRPr="00E61A89" w:rsidR="004660E2" w:rsidP="003E5424" w:rsidRDefault="00601C06" w14:paraId="00000016" w14:textId="77777777">
      <w:pPr>
        <w:numPr>
          <w:ilvl w:val="0"/>
          <w:numId w:val="10"/>
        </w:numPr>
        <w:rPr>
          <w:rFonts w:ascii="Gotham" w:hAnsi="Gotham"/>
        </w:rPr>
      </w:pPr>
      <w:r w:rsidRPr="00E61A89">
        <w:rPr>
          <w:rFonts w:ascii="Gotham" w:hAnsi="Gotham"/>
        </w:rPr>
        <w:t>Recommended brands:</w:t>
      </w:r>
    </w:p>
    <w:p w:rsidRPr="00E61A89" w:rsidR="004660E2" w:rsidRDefault="00601C06" w14:paraId="00000017" w14:textId="77777777">
      <w:pPr>
        <w:numPr>
          <w:ilvl w:val="1"/>
          <w:numId w:val="1"/>
        </w:numPr>
        <w:rPr>
          <w:rFonts w:ascii="Gotham" w:hAnsi="Gotham"/>
        </w:rPr>
      </w:pPr>
      <w:r w:rsidRPr="6EC09C14">
        <w:rPr>
          <w:rFonts w:ascii="Gotham" w:hAnsi="Gotham"/>
        </w:rPr>
        <w:t xml:space="preserve">Winsor &amp; Newton Cotman Watercolors - </w:t>
      </w:r>
      <w:hyperlink r:id="rId8">
        <w:r w:rsidRPr="6EC09C14">
          <w:rPr>
            <w:rStyle w:val="Hyperlink"/>
            <w:rFonts w:ascii="Gotham" w:hAnsi="Gotham"/>
          </w:rPr>
          <w:t>https://www.dickblick.com/products/winsor-newton-cotman-watercolor-tubes/</w:t>
        </w:r>
      </w:hyperlink>
    </w:p>
    <w:p w:rsidR="6EC09C14" w:rsidP="6EC09C14" w:rsidRDefault="6EC09C14" w14:paraId="7CC86614" w14:textId="7BBCFCE3">
      <w:pPr>
        <w:ind w:left="1440"/>
        <w:rPr>
          <w:rFonts w:ascii="Gotham" w:hAnsi="Gotham"/>
        </w:rPr>
      </w:pPr>
    </w:p>
    <w:p w:rsidRPr="00E61A89" w:rsidR="004660E2" w:rsidP="7E78BA1F" w:rsidRDefault="00601C06" w14:paraId="00000018" w14:textId="77777777">
      <w:pPr>
        <w:numPr>
          <w:ilvl w:val="1"/>
          <w:numId w:val="1"/>
        </w:numPr>
        <w:rPr>
          <w:rFonts w:ascii="Gotham" w:hAnsi="Gotham"/>
          <w:lang w:val="en-US"/>
        </w:rPr>
      </w:pPr>
      <w:r w:rsidRPr="7E78BA1F">
        <w:rPr>
          <w:rFonts w:ascii="Gotham" w:hAnsi="Gotham"/>
          <w:lang w:val="en-US"/>
        </w:rPr>
        <w:t xml:space="preserve">Kuretake Gambai Tambi Watercolors - </w:t>
      </w:r>
      <w:hyperlink r:id="rId9">
        <w:r w:rsidRPr="7E78BA1F" w:rsidR="004660E2">
          <w:rPr>
            <w:rFonts w:ascii="Gotham" w:hAnsi="Gotham"/>
            <w:color w:val="1155CC"/>
            <w:u w:val="single"/>
            <w:lang w:val="en-US"/>
          </w:rPr>
          <w:t>https://www.dickblick.com/products/kuretake-gansai-tambi-watercolor-paint-pan-sets/</w:t>
        </w:r>
      </w:hyperlink>
    </w:p>
    <w:p w:rsidRPr="00E61A89" w:rsidR="004660E2" w:rsidRDefault="004660E2" w14:paraId="00000019" w14:textId="77777777">
      <w:pPr>
        <w:rPr>
          <w:rFonts w:ascii="Gotham" w:hAnsi="Gotham"/>
        </w:rPr>
      </w:pPr>
    </w:p>
    <w:p w:rsidRPr="00E61A89" w:rsidR="004660E2" w:rsidP="7E78BA1F" w:rsidRDefault="00601C06" w14:paraId="0000001A" w14:textId="77777777">
      <w:pPr>
        <w:rPr>
          <w:rFonts w:ascii="Gotham" w:hAnsi="Gotham"/>
          <w:lang w:val="en-US"/>
        </w:rPr>
      </w:pPr>
      <w:r w:rsidRPr="7E78BA1F">
        <w:rPr>
          <w:rFonts w:ascii="Gotham" w:hAnsi="Gotham"/>
          <w:lang w:val="en-US"/>
        </w:rPr>
        <w:t xml:space="preserve">Can also be found in-person at Jerry’s Artarama or Michael’s. May be available through </w:t>
      </w:r>
      <w:hyperlink r:id="rId10">
        <w:r w:rsidRPr="7E78BA1F" w:rsidR="004660E2">
          <w:rPr>
            <w:rFonts w:ascii="Gotham" w:hAnsi="Gotham"/>
            <w:color w:val="1155CC"/>
            <w:u w:val="single"/>
            <w:lang w:val="en-US"/>
          </w:rPr>
          <w:t>Amazon.com</w:t>
        </w:r>
      </w:hyperlink>
      <w:r w:rsidRPr="7E78BA1F">
        <w:rPr>
          <w:rFonts w:ascii="Gotham" w:hAnsi="Gotham"/>
          <w:lang w:val="en-US"/>
        </w:rPr>
        <w:t xml:space="preserve"> as well.</w:t>
      </w:r>
    </w:p>
    <w:p w:rsidRPr="00E61A89" w:rsidR="004660E2" w:rsidRDefault="00601C06" w14:paraId="0000001C" w14:textId="6E703172">
      <w:pPr>
        <w:rPr>
          <w:rFonts w:ascii="Gotham" w:hAnsi="Gotham"/>
        </w:rPr>
      </w:pPr>
      <w:r w:rsidRPr="00E61A89">
        <w:rPr>
          <w:rFonts w:ascii="Gotham" w:hAnsi="Gotham"/>
        </w:rPr>
        <w:t xml:space="preserve"> </w:t>
      </w:r>
    </w:p>
    <w:p w:rsidRPr="00E61A89" w:rsidR="004660E2" w:rsidRDefault="00601C06" w14:paraId="0000001D" w14:textId="77777777">
      <w:pPr>
        <w:rPr>
          <w:rFonts w:ascii="Gotham" w:hAnsi="Gotham"/>
        </w:rPr>
      </w:pPr>
      <w:r w:rsidRPr="00E61A89">
        <w:rPr>
          <w:rFonts w:ascii="Gotham" w:hAnsi="Gotham"/>
        </w:rPr>
        <w:t>Synthetic Brushes:</w:t>
      </w:r>
    </w:p>
    <w:p w:rsidRPr="003E5424" w:rsidR="004660E2" w:rsidP="003E5424" w:rsidRDefault="00601C06" w14:paraId="0000001E" w14:textId="77777777">
      <w:pPr>
        <w:pStyle w:val="ListParagraph"/>
        <w:numPr>
          <w:ilvl w:val="0"/>
          <w:numId w:val="6"/>
        </w:numPr>
        <w:rPr>
          <w:rFonts w:ascii="Gotham" w:hAnsi="Gotham"/>
        </w:rPr>
      </w:pPr>
      <w:r w:rsidRPr="003E5424">
        <w:rPr>
          <w:rFonts w:ascii="Gotham" w:hAnsi="Gotham"/>
        </w:rPr>
        <w:t>Assorted sizes of filbert, round, and flat</w:t>
      </w:r>
    </w:p>
    <w:p w:rsidRPr="003E5424" w:rsidR="004660E2" w:rsidP="003E5424" w:rsidRDefault="00601C06" w14:paraId="0000001F" w14:textId="77777777">
      <w:pPr>
        <w:pStyle w:val="ListParagraph"/>
        <w:numPr>
          <w:ilvl w:val="0"/>
          <w:numId w:val="6"/>
        </w:numPr>
        <w:rPr>
          <w:rFonts w:ascii="Gotham" w:hAnsi="Gotham"/>
        </w:rPr>
      </w:pPr>
      <w:r w:rsidRPr="003E5424">
        <w:rPr>
          <w:rFonts w:ascii="Gotham" w:hAnsi="Gotham"/>
        </w:rPr>
        <w:lastRenderedPageBreak/>
        <w:t>Should be specifically for watercolor</w:t>
      </w:r>
    </w:p>
    <w:p w:rsidRPr="00E61A89" w:rsidR="004660E2" w:rsidP="003E5424" w:rsidRDefault="004660E2" w14:paraId="00000020" w14:textId="77777777">
      <w:pPr>
        <w:rPr>
          <w:rFonts w:ascii="Gotham" w:hAnsi="Gotham"/>
        </w:rPr>
      </w:pPr>
    </w:p>
    <w:p w:rsidRPr="00E61A89" w:rsidR="004660E2" w:rsidP="6EC09C14" w:rsidRDefault="00601C06" w14:paraId="00000022" w14:textId="65E04D86">
      <w:pPr>
        <w:rPr>
          <w:rFonts w:ascii="Gotham" w:hAnsi="Gotham"/>
          <w:lang w:val="en-US"/>
        </w:rPr>
      </w:pPr>
      <w:r w:rsidRPr="6EC09C14">
        <w:rPr>
          <w:rFonts w:ascii="Gotham" w:hAnsi="Gotham"/>
          <w:lang w:val="en-US"/>
        </w:rPr>
        <w:t>Individual brushes or sets can be found at Jerry’s Artarama or Michael’s.</w:t>
      </w:r>
    </w:p>
    <w:p w:rsidRPr="00E61A89" w:rsidR="004660E2" w:rsidRDefault="004660E2" w14:paraId="00000023" w14:textId="77777777">
      <w:pPr>
        <w:rPr>
          <w:rFonts w:ascii="Gotham" w:hAnsi="Gotham"/>
        </w:rPr>
      </w:pPr>
      <w:hyperlink r:id="rId11">
        <w:r w:rsidRPr="00E61A89">
          <w:rPr>
            <w:rFonts w:ascii="Gotham" w:hAnsi="Gotham"/>
            <w:color w:val="1155CC"/>
            <w:u w:val="single"/>
          </w:rPr>
          <w:t>https://www.dickblick.com/products/blick-scholastic-wonder-white-brushes/?Item=05871-0069</w:t>
        </w:r>
      </w:hyperlink>
    </w:p>
    <w:p w:rsidRPr="00E61A89" w:rsidR="004660E2" w:rsidRDefault="004660E2" w14:paraId="00000025" w14:textId="77777777">
      <w:pPr>
        <w:rPr>
          <w:rFonts w:ascii="Gotham" w:hAnsi="Gotham"/>
        </w:rPr>
      </w:pPr>
    </w:p>
    <w:p w:rsidRPr="00E61A89" w:rsidR="004660E2" w:rsidRDefault="00601C06" w14:paraId="00000026" w14:textId="77777777">
      <w:pPr>
        <w:rPr>
          <w:rFonts w:ascii="Gotham" w:hAnsi="Gotham"/>
        </w:rPr>
      </w:pPr>
      <w:r w:rsidRPr="00E61A89">
        <w:rPr>
          <w:rFonts w:ascii="Gotham" w:hAnsi="Gotham"/>
        </w:rPr>
        <w:t>Watercolor paper:</w:t>
      </w:r>
    </w:p>
    <w:p w:rsidRPr="00E61A89" w:rsidR="004660E2" w:rsidP="003E5424" w:rsidRDefault="00601C06" w14:paraId="00000027" w14:textId="77777777">
      <w:pPr>
        <w:numPr>
          <w:ilvl w:val="0"/>
          <w:numId w:val="5"/>
        </w:numPr>
        <w:rPr>
          <w:rFonts w:ascii="Gotham" w:hAnsi="Gotham"/>
          <w:lang w:val="en-US"/>
        </w:rPr>
      </w:pPr>
      <w:r w:rsidRPr="7E78BA1F">
        <w:rPr>
          <w:rFonts w:ascii="Gotham" w:hAnsi="Gotham"/>
          <w:lang w:val="en-US"/>
        </w:rPr>
        <w:t>Cold pressed, 140lbs/300 gsm or 300 lbs/640 gsm</w:t>
      </w:r>
    </w:p>
    <w:p w:rsidRPr="00E61A89" w:rsidR="004660E2" w:rsidP="003E5424" w:rsidRDefault="00601C06" w14:paraId="00000028" w14:textId="77777777">
      <w:pPr>
        <w:numPr>
          <w:ilvl w:val="0"/>
          <w:numId w:val="5"/>
        </w:numPr>
        <w:rPr>
          <w:rFonts w:ascii="Gotham" w:hAnsi="Gotham"/>
        </w:rPr>
      </w:pPr>
      <w:r w:rsidRPr="00E61A89">
        <w:rPr>
          <w:rFonts w:ascii="Gotham" w:hAnsi="Gotham"/>
        </w:rPr>
        <w:t>Natural white or bright white</w:t>
      </w:r>
    </w:p>
    <w:p w:rsidRPr="00E61A89" w:rsidR="004660E2" w:rsidP="003E5424" w:rsidRDefault="00601C06" w14:paraId="00000029" w14:textId="77777777">
      <w:pPr>
        <w:numPr>
          <w:ilvl w:val="0"/>
          <w:numId w:val="5"/>
        </w:numPr>
        <w:rPr>
          <w:rFonts w:ascii="Gotham" w:hAnsi="Gotham"/>
        </w:rPr>
      </w:pPr>
      <w:r w:rsidRPr="00E61A89">
        <w:rPr>
          <w:rFonts w:ascii="Gotham" w:hAnsi="Gotham"/>
        </w:rPr>
        <w:t>One (1) sheet of 22” x 30” or two (2) sheets of 16” x 20”</w:t>
      </w:r>
    </w:p>
    <w:p w:rsidRPr="00E61A89" w:rsidR="004660E2" w:rsidRDefault="004660E2" w14:paraId="0000002A" w14:textId="77777777">
      <w:pPr>
        <w:rPr>
          <w:rFonts w:ascii="Gotham" w:hAnsi="Gotham"/>
        </w:rPr>
      </w:pPr>
    </w:p>
    <w:p w:rsidRPr="00E61A89" w:rsidR="004660E2" w:rsidP="6EC09C14" w:rsidRDefault="00601C06" w14:paraId="0000002C" w14:textId="3170A014">
      <w:pPr>
        <w:ind w:left="360"/>
        <w:rPr>
          <w:rFonts w:ascii="Gotham" w:hAnsi="Gotham"/>
          <w:lang w:val="en-US"/>
        </w:rPr>
      </w:pPr>
      <w:r w:rsidRPr="6EC09C14">
        <w:rPr>
          <w:rFonts w:ascii="Gotham" w:hAnsi="Gotham"/>
          <w:lang w:val="en-US"/>
        </w:rPr>
        <w:t>Arches or Fabriano Artistico are recommended brands. Can be purchased online or in person at Jerry’s Artarama. Note: if purchasing online, be sure that you are buying single sheets and not a pack of multiples (unless you want the extra paper).</w:t>
      </w:r>
    </w:p>
    <w:p w:rsidRPr="00E61A89" w:rsidR="004660E2" w:rsidRDefault="004660E2" w14:paraId="0000002D" w14:textId="77777777">
      <w:pPr>
        <w:ind w:left="360"/>
        <w:rPr>
          <w:rFonts w:ascii="Gotham" w:hAnsi="Gotham"/>
        </w:rPr>
      </w:pPr>
      <w:hyperlink r:id="rId12">
        <w:r w:rsidRPr="00E61A89">
          <w:rPr>
            <w:rFonts w:ascii="Gotham" w:hAnsi="Gotham"/>
            <w:color w:val="1155CC"/>
            <w:u w:val="single"/>
          </w:rPr>
          <w:t>https://www.dickblick.com/products/arches-natural-white-watercolor-paper/</w:t>
        </w:r>
      </w:hyperlink>
    </w:p>
    <w:p w:rsidR="004660E2" w:rsidRDefault="004660E2" w14:paraId="0000002F" w14:textId="77777777"/>
    <w:p w:rsidRPr="007C32D2" w:rsidR="004660E2" w:rsidRDefault="00601C06" w14:paraId="00000030" w14:textId="77777777">
      <w:pPr>
        <w:rPr>
          <w:rFonts w:ascii="Gotham" w:hAnsi="Gotham"/>
          <w:b/>
          <w:bCs/>
        </w:rPr>
      </w:pPr>
      <w:r w:rsidRPr="007C32D2">
        <w:rPr>
          <w:rFonts w:ascii="Gotham" w:hAnsi="Gotham"/>
          <w:b/>
          <w:bCs/>
        </w:rPr>
        <w:t>Other supplies:</w:t>
      </w:r>
    </w:p>
    <w:p w:rsidRPr="00E61A89" w:rsidR="004660E2" w:rsidP="003E5424" w:rsidRDefault="00601C06" w14:paraId="00000031" w14:textId="77777777">
      <w:pPr>
        <w:numPr>
          <w:ilvl w:val="0"/>
          <w:numId w:val="7"/>
        </w:numPr>
        <w:rPr>
          <w:rFonts w:ascii="Gotham" w:hAnsi="Gotham"/>
        </w:rPr>
      </w:pPr>
      <w:r w:rsidRPr="00E61A89">
        <w:rPr>
          <w:rFonts w:ascii="Gotham" w:hAnsi="Gotham"/>
        </w:rPr>
        <w:t>Watercolor sketchbook</w:t>
      </w:r>
    </w:p>
    <w:p w:rsidRPr="00E61A89" w:rsidR="004660E2" w:rsidP="003E5424" w:rsidRDefault="00601C06" w14:paraId="00000032" w14:textId="77777777">
      <w:pPr>
        <w:numPr>
          <w:ilvl w:val="0"/>
          <w:numId w:val="7"/>
        </w:numPr>
        <w:rPr>
          <w:rFonts w:ascii="Gotham" w:hAnsi="Gotham"/>
        </w:rPr>
      </w:pPr>
      <w:r w:rsidRPr="00E61A89">
        <w:rPr>
          <w:rFonts w:ascii="Gotham" w:hAnsi="Gotham"/>
        </w:rPr>
        <w:t>Plastic palette</w:t>
      </w:r>
    </w:p>
    <w:p w:rsidRPr="00E61A89" w:rsidR="004660E2" w:rsidP="003E5424" w:rsidRDefault="00601C06" w14:paraId="00000033" w14:textId="77777777">
      <w:pPr>
        <w:numPr>
          <w:ilvl w:val="0"/>
          <w:numId w:val="7"/>
        </w:numPr>
        <w:rPr>
          <w:rFonts w:ascii="Gotham" w:hAnsi="Gotham"/>
        </w:rPr>
      </w:pPr>
      <w:r w:rsidRPr="00E61A89">
        <w:rPr>
          <w:rFonts w:ascii="Gotham" w:hAnsi="Gotham"/>
        </w:rPr>
        <w:t>Masking fluid</w:t>
      </w:r>
    </w:p>
    <w:p w:rsidRPr="00E61A89" w:rsidR="004660E2" w:rsidRDefault="00601C06" w14:paraId="00000034" w14:textId="77777777">
      <w:pPr>
        <w:numPr>
          <w:ilvl w:val="1"/>
          <w:numId w:val="2"/>
        </w:numPr>
        <w:rPr>
          <w:rFonts w:ascii="Gotham" w:hAnsi="Gotham"/>
        </w:rPr>
      </w:pPr>
      <w:r w:rsidRPr="00E61A89">
        <w:rPr>
          <w:rFonts w:ascii="Gotham" w:hAnsi="Gotham"/>
        </w:rPr>
        <w:t>Liquitex or Winsor &amp; Newton are good brands</w:t>
      </w:r>
    </w:p>
    <w:p w:rsidRPr="00E61A89" w:rsidR="004660E2" w:rsidP="003E5424" w:rsidRDefault="00601C06" w14:paraId="00000035" w14:textId="77777777">
      <w:pPr>
        <w:numPr>
          <w:ilvl w:val="0"/>
          <w:numId w:val="8"/>
        </w:numPr>
        <w:rPr>
          <w:rFonts w:ascii="Gotham" w:hAnsi="Gotham"/>
        </w:rPr>
      </w:pPr>
      <w:r w:rsidRPr="00E61A89">
        <w:rPr>
          <w:rFonts w:ascii="Gotham" w:hAnsi="Gotham"/>
        </w:rPr>
        <w:t>Ruler</w:t>
      </w:r>
    </w:p>
    <w:p w:rsidRPr="00E61A89" w:rsidR="004660E2" w:rsidP="003E5424" w:rsidRDefault="00601C06" w14:paraId="00000036" w14:textId="77777777">
      <w:pPr>
        <w:numPr>
          <w:ilvl w:val="0"/>
          <w:numId w:val="8"/>
        </w:numPr>
        <w:rPr>
          <w:rFonts w:ascii="Gotham" w:hAnsi="Gotham"/>
        </w:rPr>
      </w:pPr>
      <w:r w:rsidRPr="00E61A89">
        <w:rPr>
          <w:rFonts w:ascii="Gotham" w:hAnsi="Gotham"/>
        </w:rPr>
        <w:t>Two (2) containers for water</w:t>
      </w:r>
    </w:p>
    <w:p w:rsidRPr="00E61A89" w:rsidR="004660E2" w:rsidP="003E5424" w:rsidRDefault="00601C06" w14:paraId="00000037" w14:textId="77777777">
      <w:pPr>
        <w:numPr>
          <w:ilvl w:val="0"/>
          <w:numId w:val="8"/>
        </w:numPr>
        <w:rPr>
          <w:rFonts w:ascii="Gotham" w:hAnsi="Gotham"/>
        </w:rPr>
      </w:pPr>
      <w:r w:rsidRPr="00E61A89">
        <w:rPr>
          <w:rFonts w:ascii="Gotham" w:hAnsi="Gotham"/>
        </w:rPr>
        <w:t>Pencil</w:t>
      </w:r>
    </w:p>
    <w:p w:rsidRPr="00E61A89" w:rsidR="004660E2" w:rsidP="003E5424" w:rsidRDefault="00601C06" w14:paraId="00000038" w14:textId="77777777">
      <w:pPr>
        <w:numPr>
          <w:ilvl w:val="0"/>
          <w:numId w:val="8"/>
        </w:numPr>
        <w:rPr>
          <w:rFonts w:ascii="Gotham" w:hAnsi="Gotham"/>
        </w:rPr>
      </w:pPr>
      <w:r w:rsidRPr="6EC09C14">
        <w:rPr>
          <w:rFonts w:ascii="Gotham" w:hAnsi="Gotham"/>
        </w:rPr>
        <w:t xml:space="preserve">Kneaded eraser - </w:t>
      </w:r>
      <w:hyperlink r:id="rId13">
        <w:r w:rsidRPr="6EC09C14">
          <w:rPr>
            <w:rStyle w:val="Hyperlink"/>
            <w:rFonts w:ascii="Gotham" w:hAnsi="Gotham"/>
          </w:rPr>
          <w:t>https://www.jerrysartarama.com/faber-castell-kneaded-eraser-with-case</w:t>
        </w:r>
      </w:hyperlink>
    </w:p>
    <w:p w:rsidR="6EC09C14" w:rsidP="6EC09C14" w:rsidRDefault="6EC09C14" w14:paraId="41205914" w14:textId="1CB1F72F">
      <w:pPr>
        <w:ind w:left="720"/>
        <w:rPr>
          <w:rFonts w:ascii="Gotham" w:hAnsi="Gotham"/>
        </w:rPr>
      </w:pPr>
    </w:p>
    <w:p w:rsidRPr="00E61A89" w:rsidR="004660E2" w:rsidP="003E5424" w:rsidRDefault="00601C06" w14:paraId="00000039" w14:textId="77777777">
      <w:pPr>
        <w:numPr>
          <w:ilvl w:val="0"/>
          <w:numId w:val="9"/>
        </w:numPr>
        <w:rPr>
          <w:rFonts w:ascii="Gotham" w:hAnsi="Gotham"/>
        </w:rPr>
      </w:pPr>
      <w:r w:rsidRPr="00E61A89">
        <w:rPr>
          <w:rFonts w:ascii="Gotham" w:hAnsi="Gotham"/>
        </w:rPr>
        <w:t>Wash cloth or paper towels</w:t>
      </w:r>
    </w:p>
    <w:p w:rsidRPr="00E61A89" w:rsidR="004660E2" w:rsidP="003E5424" w:rsidRDefault="00601C06" w14:paraId="0000003A" w14:textId="77777777">
      <w:pPr>
        <w:numPr>
          <w:ilvl w:val="0"/>
          <w:numId w:val="9"/>
        </w:numPr>
        <w:rPr>
          <w:rFonts w:ascii="Gotham" w:hAnsi="Gotham"/>
        </w:rPr>
      </w:pPr>
      <w:r w:rsidRPr="00E61A89">
        <w:rPr>
          <w:rFonts w:ascii="Gotham" w:hAnsi="Gotham"/>
        </w:rPr>
        <w:t>Paint masking tape</w:t>
      </w:r>
    </w:p>
    <w:sectPr w:rsidRPr="00E61A89" w:rsidR="004660E2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Bold">
    <w:altName w:val="Cambria"/>
    <w:panose1 w:val="00000000000000000000"/>
    <w:charset w:val="00"/>
    <w:family w:val="roman"/>
    <w:notTrueType/>
    <w:pitch w:val="default"/>
  </w:font>
  <w:font w:name="Gotham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C628577-83F7-499A-B6BC-692591AFBB63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C6F41EF-14D5-4DFF-9149-95CC68A621B7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F7DDA"/>
    <w:multiLevelType w:val="multilevel"/>
    <w:tmpl w:val="C2C8181C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2E0D75"/>
    <w:multiLevelType w:val="multilevel"/>
    <w:tmpl w:val="DF16D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F101BD"/>
    <w:multiLevelType w:val="multilevel"/>
    <w:tmpl w:val="88B6492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E82C9A"/>
    <w:multiLevelType w:val="multilevel"/>
    <w:tmpl w:val="8F180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155D13"/>
    <w:multiLevelType w:val="multilevel"/>
    <w:tmpl w:val="E59C17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F258CF"/>
    <w:multiLevelType w:val="multilevel"/>
    <w:tmpl w:val="25D0073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A8722F"/>
    <w:multiLevelType w:val="multilevel"/>
    <w:tmpl w:val="ADFE6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1C5BC1"/>
    <w:multiLevelType w:val="multilevel"/>
    <w:tmpl w:val="D9841CA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A746C7"/>
    <w:multiLevelType w:val="multilevel"/>
    <w:tmpl w:val="E9FE5C6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EC7059"/>
    <w:multiLevelType w:val="multilevel"/>
    <w:tmpl w:val="88B6492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357842">
    <w:abstractNumId w:val="6"/>
  </w:num>
  <w:num w:numId="2" w16cid:durableId="1082992629">
    <w:abstractNumId w:val="4"/>
  </w:num>
  <w:num w:numId="3" w16cid:durableId="914361818">
    <w:abstractNumId w:val="3"/>
  </w:num>
  <w:num w:numId="4" w16cid:durableId="348727846">
    <w:abstractNumId w:val="1"/>
  </w:num>
  <w:num w:numId="5" w16cid:durableId="1695842220">
    <w:abstractNumId w:val="2"/>
  </w:num>
  <w:num w:numId="6" w16cid:durableId="960837791">
    <w:abstractNumId w:val="9"/>
  </w:num>
  <w:num w:numId="7" w16cid:durableId="1295057930">
    <w:abstractNumId w:val="5"/>
  </w:num>
  <w:num w:numId="8" w16cid:durableId="2003047814">
    <w:abstractNumId w:val="8"/>
  </w:num>
  <w:num w:numId="9" w16cid:durableId="1569464103">
    <w:abstractNumId w:val="0"/>
  </w:num>
  <w:num w:numId="10" w16cid:durableId="9414915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0E2"/>
    <w:rsid w:val="00296156"/>
    <w:rsid w:val="003E5424"/>
    <w:rsid w:val="004660E2"/>
    <w:rsid w:val="00601C06"/>
    <w:rsid w:val="006E1DB2"/>
    <w:rsid w:val="007C32D2"/>
    <w:rsid w:val="00A90BC1"/>
    <w:rsid w:val="00D92BEE"/>
    <w:rsid w:val="00DB613A"/>
    <w:rsid w:val="00E61A89"/>
    <w:rsid w:val="020F89DE"/>
    <w:rsid w:val="054D35CB"/>
    <w:rsid w:val="0F20143A"/>
    <w:rsid w:val="15A409E5"/>
    <w:rsid w:val="1AC82F4C"/>
    <w:rsid w:val="22CC6D54"/>
    <w:rsid w:val="2DECB872"/>
    <w:rsid w:val="2E2210EC"/>
    <w:rsid w:val="35C63471"/>
    <w:rsid w:val="3C86F23A"/>
    <w:rsid w:val="3F75102B"/>
    <w:rsid w:val="42C84BD2"/>
    <w:rsid w:val="52F7CA69"/>
    <w:rsid w:val="5AC30184"/>
    <w:rsid w:val="6164EE9C"/>
    <w:rsid w:val="6A1748B2"/>
    <w:rsid w:val="6EC09C14"/>
    <w:rsid w:val="7E78B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31092"/>
  <w15:docId w15:val="{BD211BFB-4E88-40B3-9DB6-08A55F4F3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ody" w:customStyle="1">
    <w:name w:val="Body"/>
    <w:rsid w:val="00E61A89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hAnsi="Helvetica Neue" w:eastAsia="Arial Unicode MS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6EC09C1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E5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dickblick.com/products/winsor-newton-cotman-watercolor-tubes/" TargetMode="External" Id="rId8" /><Relationship Type="http://schemas.openxmlformats.org/officeDocument/2006/relationships/hyperlink" Target="https://www.jerrysartarama.com/faber-castell-kneaded-eraser-with-case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dickblick.com/products/arches-natural-white-watercolor-paper/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dickblick.com/products/blick-scholastic-wonder-white-brushes/?Item=05871-0069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yperlink" Target="http://amazon.com" TargetMode="External" Id="rId10" /><Relationship Type="http://schemas.openxmlformats.org/officeDocument/2006/relationships/numbering" Target="numbering.xml" Id="rId4" /><Relationship Type="http://schemas.openxmlformats.org/officeDocument/2006/relationships/hyperlink" Target="https://www.dickblick.com/products/kuretake-gansai-tambi-watercolor-paint-pan-sets/" TargetMode="Externa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d533f1-77d2-4e6f-b6f5-3c4b4d545189" xsi:nil="true"/>
    <Names xmlns="46d533f1-77d2-4e6f-b6f5-3c4b4d545189">
      <UserInfo>
        <DisplayName/>
        <AccountId xsi:nil="true"/>
        <AccountType/>
      </UserInfo>
    </Names>
    <Date xmlns="46d533f1-77d2-4e6f-b6f5-3c4b4d545189" xsi:nil="true"/>
    <TaxCatchAll xmlns="ade7d322-59bf-40ff-873f-bd2848640756" xsi:nil="true"/>
    <lcf76f155ced4ddcb4097134ff3c332f xmlns="46d533f1-77d2-4e6f-b6f5-3c4b4d5451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2258D1DC4C54E9086475B78A19FBA" ma:contentTypeVersion="25" ma:contentTypeDescription="Create a new document." ma:contentTypeScope="" ma:versionID="fe002314443f2f672fc76f6a68bdab7d">
  <xsd:schema xmlns:xsd="http://www.w3.org/2001/XMLSchema" xmlns:xs="http://www.w3.org/2001/XMLSchema" xmlns:p="http://schemas.microsoft.com/office/2006/metadata/properties" xmlns:ns2="46d533f1-77d2-4e6f-b6f5-3c4b4d545189" xmlns:ns3="ade7d322-59bf-40ff-873f-bd2848640756" targetNamespace="http://schemas.microsoft.com/office/2006/metadata/properties" ma:root="true" ma:fieldsID="9cac72a5f226aba3e4fe3fabaf22b0fe" ns2:_="" ns3:_="">
    <xsd:import namespace="46d533f1-77d2-4e6f-b6f5-3c4b4d545189"/>
    <xsd:import namespace="ade7d322-59bf-40ff-873f-bd2848640756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am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533f1-77d2-4e6f-b6f5-3c4b4d54518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 ma:readOnly="false">
      <xsd:simpleType>
        <xsd:restriction base="dms:Text"/>
      </xsd:simpleType>
    </xsd:element>
    <xsd:element name="Date" ma:index="3" nillable="true" ma:displayName="Date" ma:format="DateOnly" ma:internalName="Date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6d654a3-cadd-4e12-a6b0-5e2b1bc59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ames" ma:index="26" nillable="true" ma:displayName="Names" ma:format="Dropdown" ma:list="UserInfo" ma:SharePointGroup="0" ma:internalName="Name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7d322-59bf-40ff-873f-bd284864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08f150da-d199-4569-be3c-83b1fa5bfd80}" ma:internalName="TaxCatchAll" ma:showField="CatchAllData" ma:web="ade7d322-59bf-40ff-873f-bd2848640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4B1CE7-EB95-4581-BD7C-305D9EBA8E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5B2DF0-8D68-43F1-8E65-16B4F8D37578}">
  <ds:schemaRefs>
    <ds:schemaRef ds:uri="http://schemas.microsoft.com/office/2006/metadata/properties"/>
    <ds:schemaRef ds:uri="http://schemas.microsoft.com/office/infopath/2007/PartnerControls"/>
    <ds:schemaRef ds:uri="46d533f1-77d2-4e6f-b6f5-3c4b4d545189"/>
    <ds:schemaRef ds:uri="ade7d322-59bf-40ff-873f-bd2848640756"/>
  </ds:schemaRefs>
</ds:datastoreItem>
</file>

<file path=customXml/itemProps3.xml><?xml version="1.0" encoding="utf-8"?>
<ds:datastoreItem xmlns:ds="http://schemas.openxmlformats.org/officeDocument/2006/customXml" ds:itemID="{4DEF2169-5BA0-4FA6-86CE-CDB9AEB258A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Farris</cp:lastModifiedBy>
  <cp:revision>9</cp:revision>
  <dcterms:created xsi:type="dcterms:W3CDTF">2025-11-24T19:29:00Z</dcterms:created>
  <dcterms:modified xsi:type="dcterms:W3CDTF">2026-02-19T18:57:27Z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0x0101006692258D1DC4C54E9086475B78A19FBA</vt:lpwstr>
  </property>
  <property fmtid="{D5CDD505-2E9C-101B-9397-08002B2CF9AE}" pid="3" name="MediaServiceImageTags">
    <vt:lpwstr/>
  </property>
</Properties>
</file>