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4E1E95" w14:textId="4E9ABE31" w:rsidR="007A1AE7" w:rsidRPr="00B51D3C" w:rsidRDefault="67972876" w:rsidP="4A782455">
      <w:pPr>
        <w:pStyle w:val="paragraph"/>
        <w:pBdr>
          <w:bottom w:val="single" w:sz="4" w:space="1" w:color="auto"/>
        </w:pBdr>
        <w:spacing w:before="0" w:beforeAutospacing="0" w:after="0" w:afterAutospacing="0"/>
        <w:textAlignment w:val="baseline"/>
        <w:rPr>
          <w:rStyle w:val="normaltextrun"/>
          <w:rFonts w:ascii="Gotham" w:hAnsi="Gotham" w:cs="Segoe UI"/>
          <w:b/>
          <w:bCs/>
          <w:caps/>
        </w:rPr>
      </w:pPr>
      <w:r w:rsidRPr="00B51D3C">
        <w:rPr>
          <w:rFonts w:ascii="Gotham" w:hAnsi="Gotham" w:cs="Segoe UI"/>
          <w:b/>
          <w:bCs/>
          <w:caps/>
        </w:rPr>
        <w:t>GET TH</w:t>
      </w:r>
      <w:r w:rsidR="19AF89B9" w:rsidRPr="00B51D3C">
        <w:rPr>
          <w:rFonts w:ascii="Gotham" w:hAnsi="Gotham" w:cs="Segoe UI"/>
          <w:b/>
          <w:bCs/>
          <w:caps/>
        </w:rPr>
        <w:t>e words</w:t>
      </w:r>
      <w:r w:rsidRPr="00B51D3C">
        <w:rPr>
          <w:rFonts w:ascii="Gotham" w:hAnsi="Gotham" w:cs="Segoe UI"/>
          <w:b/>
          <w:bCs/>
          <w:caps/>
        </w:rPr>
        <w:t xml:space="preserve"> OUT</w:t>
      </w:r>
      <w:r w:rsidR="4A0B87DA" w:rsidRPr="00B51D3C">
        <w:rPr>
          <w:rFonts w:ascii="Gotham" w:hAnsi="Gotham" w:cs="Segoe UI"/>
          <w:b/>
          <w:bCs/>
          <w:caps/>
        </w:rPr>
        <w:t>ta yer head and onto paper</w:t>
      </w:r>
    </w:p>
    <w:p w14:paraId="26F8122C" w14:textId="0EEF4D87" w:rsidR="007A1AE7" w:rsidRPr="00B51D3C" w:rsidRDefault="007A1AE7" w:rsidP="00DB0A18">
      <w:pPr>
        <w:pStyle w:val="paragraph"/>
        <w:spacing w:before="0" w:beforeAutospacing="0" w:after="0" w:afterAutospacing="0"/>
        <w:textAlignment w:val="baseline"/>
        <w:rPr>
          <w:rStyle w:val="normaltextrun"/>
          <w:rFonts w:ascii="Gotham" w:hAnsi="Gotham" w:cs="Segoe UI"/>
          <w:highlight w:val="yellow"/>
        </w:rPr>
      </w:pPr>
      <w:r w:rsidRPr="00B51D3C">
        <w:rPr>
          <w:rStyle w:val="normaltextrun"/>
          <w:rFonts w:ascii="Gotham" w:hAnsi="Gotham" w:cs="Segoe UI"/>
          <w:b/>
          <w:bCs/>
          <w:color w:val="000000" w:themeColor="text1"/>
        </w:rPr>
        <w:t>Instructor</w:t>
      </w:r>
      <w:r w:rsidRPr="00B51D3C">
        <w:rPr>
          <w:rStyle w:val="normaltextrun"/>
          <w:rFonts w:ascii="Gotham" w:hAnsi="Gotham" w:cs="Segoe UI"/>
          <w:b/>
          <w:bCs/>
        </w:rPr>
        <w:t xml:space="preserve"> </w:t>
      </w:r>
      <w:r w:rsidRPr="00B51D3C">
        <w:rPr>
          <w:rStyle w:val="normaltextrun"/>
          <w:rFonts w:ascii="Gotham" w:hAnsi="Gotham" w:cs="Segoe UI"/>
        </w:rPr>
        <w:br/>
      </w:r>
      <w:r w:rsidR="00FD245F" w:rsidRPr="00B51D3C">
        <w:rPr>
          <w:rStyle w:val="normaltextrun"/>
          <w:rFonts w:ascii="Gotham" w:hAnsi="Gotham" w:cs="Segoe UI"/>
          <w:color w:val="000000" w:themeColor="text1"/>
        </w:rPr>
        <w:t>Zachary Scalzo</w:t>
      </w:r>
      <w:r w:rsidRPr="00B51D3C">
        <w:rPr>
          <w:rStyle w:val="normaltextrun"/>
          <w:rFonts w:ascii="Gotham" w:hAnsi="Gotham" w:cs="Segoe UI"/>
          <w:color w:val="000000" w:themeColor="text1"/>
        </w:rPr>
        <w:t xml:space="preserve"> </w:t>
      </w:r>
      <w:r w:rsidRPr="00B51D3C">
        <w:rPr>
          <w:rStyle w:val="normaltextrun"/>
          <w:rFonts w:ascii="Gotham" w:hAnsi="Gotham" w:cs="Segoe UI"/>
          <w:highlight w:val="yellow"/>
        </w:rPr>
        <w:br/>
      </w:r>
    </w:p>
    <w:p w14:paraId="15DDE5DF" w14:textId="226B2B22" w:rsidR="007A1AE7" w:rsidRPr="00B51D3C" w:rsidRDefault="1B1AAB9B" w:rsidP="4A782455">
      <w:pPr>
        <w:pStyle w:val="paragraph"/>
        <w:spacing w:before="0" w:beforeAutospacing="0" w:after="0" w:afterAutospacing="0" w:line="276" w:lineRule="auto"/>
        <w:textAlignment w:val="baseline"/>
        <w:rPr>
          <w:rFonts w:ascii="Gotham" w:hAnsi="Gotham" w:cs="Segoe UI"/>
        </w:rPr>
      </w:pPr>
      <w:r w:rsidRPr="00B51D3C">
        <w:rPr>
          <w:rStyle w:val="normaltextrun"/>
          <w:rFonts w:ascii="Gotham" w:hAnsi="Gotham" w:cs="Segoe UI"/>
          <w:b/>
          <w:bCs/>
          <w:color w:val="000000" w:themeColor="text1"/>
        </w:rPr>
        <w:t xml:space="preserve">Start Date | Rain </w:t>
      </w:r>
      <w:r w:rsidR="1C3E0D5C" w:rsidRPr="00B51D3C">
        <w:rPr>
          <w:rStyle w:val="normaltextrun"/>
          <w:rFonts w:ascii="Gotham" w:hAnsi="Gotham" w:cs="Segoe UI"/>
          <w:b/>
          <w:bCs/>
          <w:color w:val="000000" w:themeColor="text1"/>
        </w:rPr>
        <w:t>D</w:t>
      </w:r>
      <w:r w:rsidRPr="00B51D3C">
        <w:rPr>
          <w:rStyle w:val="normaltextrun"/>
          <w:rFonts w:ascii="Gotham" w:hAnsi="Gotham" w:cs="Segoe UI"/>
          <w:b/>
          <w:bCs/>
          <w:color w:val="000000" w:themeColor="text1"/>
        </w:rPr>
        <w:t>ate</w:t>
      </w:r>
      <w:r w:rsidR="007A1AE7" w:rsidRPr="00B51D3C">
        <w:rPr>
          <w:rFonts w:ascii="Gotham" w:hAnsi="Gotham"/>
        </w:rPr>
        <w:br/>
      </w:r>
      <w:r w:rsidRPr="00B51D3C">
        <w:rPr>
          <w:rStyle w:val="normaltextrun"/>
          <w:rFonts w:ascii="Gotham" w:hAnsi="Gotham" w:cs="Segoe UI"/>
        </w:rPr>
        <w:t>Four-week class begins </w:t>
      </w:r>
      <w:r w:rsidR="2D35780A" w:rsidRPr="00B51D3C">
        <w:rPr>
          <w:rStyle w:val="normaltextrun"/>
          <w:rFonts w:ascii="Gotham" w:hAnsi="Gotham" w:cs="Segoe UI"/>
        </w:rPr>
        <w:t>Tuesday</w:t>
      </w:r>
      <w:r w:rsidRPr="00B51D3C">
        <w:rPr>
          <w:rStyle w:val="normaltextrun"/>
          <w:rFonts w:ascii="Gotham" w:hAnsi="Gotham" w:cs="Segoe UI"/>
        </w:rPr>
        <w:t xml:space="preserve">, </w:t>
      </w:r>
      <w:r w:rsidR="2D35780A" w:rsidRPr="00B51D3C">
        <w:rPr>
          <w:rStyle w:val="normaltextrun"/>
          <w:rFonts w:ascii="Gotham" w:hAnsi="Gotham" w:cs="Segoe UI"/>
        </w:rPr>
        <w:t>November 3</w:t>
      </w:r>
      <w:r w:rsidR="1C3E0D5C" w:rsidRPr="00B51D3C">
        <w:rPr>
          <w:rStyle w:val="normaltextrun"/>
          <w:rFonts w:ascii="Gotham" w:hAnsi="Gotham" w:cs="Segoe UI"/>
        </w:rPr>
        <w:t>,</w:t>
      </w:r>
      <w:r w:rsidRPr="00B51D3C">
        <w:rPr>
          <w:rStyle w:val="normaltextrun"/>
          <w:rFonts w:ascii="Gotham" w:hAnsi="Gotham" w:cs="Segoe UI"/>
        </w:rPr>
        <w:t xml:space="preserve"> 6-8 p.m.</w:t>
      </w:r>
      <w:r w:rsidRPr="00B51D3C">
        <w:rPr>
          <w:rStyle w:val="eop"/>
          <w:rFonts w:ascii="Gotham" w:hAnsi="Gotham" w:cs="Segoe UI"/>
        </w:rPr>
        <w:t> </w:t>
      </w:r>
    </w:p>
    <w:p w14:paraId="7CC86537" w14:textId="206E3EAA" w:rsidR="007A1AE7" w:rsidRPr="00B51D3C" w:rsidRDefault="1B1AAB9B" w:rsidP="4A782455">
      <w:pPr>
        <w:pStyle w:val="paragraph"/>
        <w:spacing w:before="0" w:beforeAutospacing="0" w:after="0" w:afterAutospacing="0" w:line="276" w:lineRule="auto"/>
        <w:textAlignment w:val="baseline"/>
        <w:rPr>
          <w:rStyle w:val="normaltextrun"/>
          <w:rFonts w:ascii="Gotham" w:hAnsi="Gotham" w:cs="Segoe UI"/>
        </w:rPr>
      </w:pPr>
      <w:r w:rsidRPr="00B51D3C">
        <w:rPr>
          <w:rStyle w:val="normaltextrun"/>
          <w:rFonts w:ascii="Gotham" w:hAnsi="Gotham" w:cs="Segoe UI"/>
        </w:rPr>
        <w:t xml:space="preserve">In case of instructor illness or weather, the </w:t>
      </w:r>
      <w:r w:rsidR="1C3E0D5C" w:rsidRPr="00B51D3C">
        <w:rPr>
          <w:rStyle w:val="normaltextrun"/>
          <w:rFonts w:ascii="Gotham" w:hAnsi="Gotham" w:cs="Segoe UI"/>
        </w:rPr>
        <w:t>R</w:t>
      </w:r>
      <w:r w:rsidRPr="00B51D3C">
        <w:rPr>
          <w:rStyle w:val="normaltextrun"/>
          <w:rFonts w:ascii="Gotham" w:hAnsi="Gotham" w:cs="Segoe UI"/>
        </w:rPr>
        <w:t xml:space="preserve">ain </w:t>
      </w:r>
      <w:r w:rsidR="1C3E0D5C" w:rsidRPr="00B51D3C">
        <w:rPr>
          <w:rStyle w:val="normaltextrun"/>
          <w:rFonts w:ascii="Gotham" w:hAnsi="Gotham" w:cs="Segoe UI"/>
        </w:rPr>
        <w:t>D</w:t>
      </w:r>
      <w:r w:rsidRPr="00B51D3C">
        <w:rPr>
          <w:rStyle w:val="normaltextrun"/>
          <w:rFonts w:ascii="Gotham" w:hAnsi="Gotham" w:cs="Segoe UI"/>
        </w:rPr>
        <w:t xml:space="preserve">ate </w:t>
      </w:r>
      <w:r w:rsidR="764782BD" w:rsidRPr="00B51D3C">
        <w:rPr>
          <w:rStyle w:val="normaltextrun"/>
          <w:rFonts w:ascii="Gotham" w:hAnsi="Gotham" w:cs="Segoe UI"/>
        </w:rPr>
        <w:t>is December</w:t>
      </w:r>
      <w:r w:rsidR="2D35780A" w:rsidRPr="00B51D3C">
        <w:rPr>
          <w:rStyle w:val="normaltextrun"/>
          <w:rFonts w:ascii="Gotham" w:hAnsi="Gotham" w:cs="Segoe UI"/>
        </w:rPr>
        <w:t xml:space="preserve"> 8</w:t>
      </w:r>
      <w:r w:rsidR="1C3E0D5C" w:rsidRPr="00B51D3C">
        <w:rPr>
          <w:rStyle w:val="normaltextrun"/>
          <w:rFonts w:ascii="Gotham" w:hAnsi="Gotham" w:cs="Segoe UI"/>
        </w:rPr>
        <w:t>.</w:t>
      </w:r>
    </w:p>
    <w:p w14:paraId="51BD578A" w14:textId="67D0B219" w:rsidR="084F11D1" w:rsidRPr="00B51D3C" w:rsidRDefault="084F11D1" w:rsidP="4A782455">
      <w:pPr>
        <w:pStyle w:val="paragraph"/>
        <w:spacing w:before="0" w:beforeAutospacing="0" w:after="0" w:afterAutospacing="0" w:line="276" w:lineRule="auto"/>
        <w:rPr>
          <w:rStyle w:val="normaltextrun"/>
          <w:rFonts w:ascii="Gotham" w:hAnsi="Gotham" w:cs="Segoe UI"/>
          <w:b/>
          <w:bCs/>
        </w:rPr>
      </w:pPr>
      <w:r w:rsidRPr="00B51D3C">
        <w:rPr>
          <w:rStyle w:val="normaltextrun"/>
          <w:rFonts w:ascii="Gotham" w:hAnsi="Gotham" w:cs="Segoe UI"/>
          <w:b/>
          <w:bCs/>
        </w:rPr>
        <w:t>No class on November 24</w:t>
      </w:r>
    </w:p>
    <w:p w14:paraId="2EDFDA94" w14:textId="77777777" w:rsidR="007A1AE7" w:rsidRPr="00B51D3C" w:rsidRDefault="007A1AE7" w:rsidP="00DB0A18">
      <w:pPr>
        <w:pStyle w:val="paragraph"/>
        <w:spacing w:before="0" w:beforeAutospacing="0" w:after="0" w:afterAutospacing="0"/>
        <w:textAlignment w:val="baseline"/>
        <w:rPr>
          <w:rStyle w:val="normaltextrun"/>
          <w:rFonts w:ascii="Gotham" w:hAnsi="Gotham" w:cs="Segoe UI"/>
          <w:highlight w:val="yellow"/>
        </w:rPr>
      </w:pPr>
    </w:p>
    <w:p w14:paraId="5CD1334F" w14:textId="77777777" w:rsidR="007A1AE7" w:rsidRPr="00B51D3C" w:rsidRDefault="007A1AE7" w:rsidP="007A1AE7">
      <w:pPr>
        <w:pStyle w:val="paragraph"/>
        <w:spacing w:before="0" w:beforeAutospacing="0" w:after="0" w:afterAutospacing="0" w:line="276" w:lineRule="auto"/>
        <w:textAlignment w:val="baseline"/>
        <w:rPr>
          <w:rStyle w:val="normaltextrun"/>
          <w:rFonts w:ascii="Gotham" w:hAnsi="Gotham" w:cs="Segoe UI"/>
          <w:b/>
          <w:bCs/>
          <w:color w:val="000000" w:themeColor="text1"/>
        </w:rPr>
      </w:pPr>
      <w:r w:rsidRPr="00B51D3C">
        <w:rPr>
          <w:rStyle w:val="normaltextrun"/>
          <w:rFonts w:ascii="Gotham" w:hAnsi="Gotham" w:cs="Segoe UI"/>
          <w:b/>
          <w:bCs/>
          <w:color w:val="000000" w:themeColor="text1"/>
        </w:rPr>
        <w:t>Location</w:t>
      </w:r>
    </w:p>
    <w:p w14:paraId="60AA4BD8" w14:textId="163C0CDE" w:rsidR="007A1AE7" w:rsidRPr="00B51D3C" w:rsidRDefault="007A1AE7" w:rsidP="007A1AE7">
      <w:pPr>
        <w:rPr>
          <w:rFonts w:ascii="Gotham" w:hAnsi="Gotham"/>
          <w:color w:val="000000"/>
          <w:shd w:val="clear" w:color="auto" w:fill="FFFFFF"/>
        </w:rPr>
      </w:pPr>
      <w:r w:rsidRPr="00B51D3C">
        <w:rPr>
          <w:rStyle w:val="normaltextrun"/>
          <w:rFonts w:ascii="Gotham" w:hAnsi="Gotham" w:cs="Segoe UI"/>
        </w:rPr>
        <w:t xml:space="preserve">Main Building | </w:t>
      </w:r>
      <w:r w:rsidR="000D3DC2" w:rsidRPr="00B51D3C">
        <w:rPr>
          <w:rFonts w:ascii="Gotham" w:hAnsi="Gotham"/>
          <w:color w:val="000000"/>
          <w:shd w:val="clear" w:color="auto" w:fill="FFFFFF"/>
        </w:rPr>
        <w:t>Teen Studio</w:t>
      </w:r>
      <w:r w:rsidRPr="00B51D3C">
        <w:rPr>
          <w:rFonts w:ascii="Gotham" w:hAnsi="Gotham"/>
          <w:color w:val="000000"/>
          <w:shd w:val="clear" w:color="auto" w:fill="FFFFFF"/>
        </w:rPr>
        <w:t xml:space="preserve"> </w:t>
      </w:r>
      <w:r w:rsidRPr="00B51D3C">
        <w:rPr>
          <w:rStyle w:val="normaltextrun"/>
          <w:rFonts w:ascii="Gotham" w:hAnsi="Gotham" w:cs="Segoe UI"/>
        </w:rPr>
        <w:t>| 11 NW 11</w:t>
      </w:r>
      <w:r w:rsidRPr="00B51D3C">
        <w:rPr>
          <w:rStyle w:val="normaltextrun"/>
          <w:rFonts w:ascii="Gotham" w:hAnsi="Gotham" w:cs="Segoe UI"/>
          <w:vertAlign w:val="superscript"/>
        </w:rPr>
        <w:t>th</w:t>
      </w:r>
      <w:r w:rsidRPr="00B51D3C">
        <w:rPr>
          <w:rStyle w:val="normaltextrun"/>
          <w:rFonts w:ascii="Gotham" w:hAnsi="Gotham" w:cs="Segoe UI"/>
        </w:rPr>
        <w:t> St., Oklahoma City, OK, 73102</w:t>
      </w:r>
      <w:r w:rsidRPr="00B51D3C">
        <w:rPr>
          <w:rStyle w:val="eop"/>
          <w:rFonts w:ascii="Gotham" w:hAnsi="Gotham" w:cs="Segoe UI"/>
        </w:rPr>
        <w:t> </w:t>
      </w:r>
    </w:p>
    <w:p w14:paraId="412DF184" w14:textId="77777777" w:rsidR="00CA2993" w:rsidRPr="00B51D3C" w:rsidRDefault="00CA2993" w:rsidP="00CA2993">
      <w:pPr>
        <w:pBdr>
          <w:bottom w:val="single" w:sz="4" w:space="1" w:color="auto"/>
        </w:pBdr>
        <w:rPr>
          <w:rStyle w:val="normaltextrun"/>
          <w:rFonts w:ascii="Gotham" w:hAnsi="Gotham" w:cs="Segoe UI"/>
          <w:b/>
          <w:bCs/>
          <w:color w:val="000000" w:themeColor="text1"/>
        </w:rPr>
      </w:pPr>
    </w:p>
    <w:p w14:paraId="267F8CAE" w14:textId="2DD78C4B" w:rsidR="007A1AE7" w:rsidRPr="00B51D3C" w:rsidRDefault="007A1AE7" w:rsidP="00CA2993">
      <w:pPr>
        <w:pBdr>
          <w:bottom w:val="single" w:sz="4" w:space="1" w:color="auto"/>
        </w:pBdr>
        <w:rPr>
          <w:rStyle w:val="normaltextrun"/>
          <w:rFonts w:ascii="Gotham" w:hAnsi="Gotham" w:cs="Segoe UI"/>
          <w:b/>
          <w:bCs/>
          <w:color w:val="000000" w:themeColor="text1"/>
        </w:rPr>
      </w:pPr>
      <w:r w:rsidRPr="00B51D3C">
        <w:rPr>
          <w:rStyle w:val="normaltextrun"/>
          <w:rFonts w:ascii="Gotham" w:hAnsi="Gotham" w:cs="Segoe UI"/>
          <w:b/>
          <w:bCs/>
          <w:color w:val="000000" w:themeColor="text1"/>
        </w:rPr>
        <w:t>COURSE OUTLINE</w:t>
      </w:r>
    </w:p>
    <w:p w14:paraId="0644B4AC" w14:textId="201CB41F" w:rsidR="007A1AE7" w:rsidRPr="00B51D3C" w:rsidRDefault="007A1AE7" w:rsidP="007A1AE7">
      <w:pPr>
        <w:pStyle w:val="NormalWeb"/>
        <w:shd w:val="clear" w:color="auto" w:fill="FFFFFF"/>
        <w:rPr>
          <w:rFonts w:ascii="Gotham" w:eastAsia="Times New Roman" w:hAnsi="Gotham"/>
        </w:rPr>
      </w:pPr>
      <w:r w:rsidRPr="00B51D3C">
        <w:rPr>
          <w:rStyle w:val="normaltextrun"/>
          <w:rFonts w:ascii="Gotham" w:hAnsi="Gotham" w:cs="Segoe UI"/>
          <w:b/>
          <w:bCs/>
          <w:color w:val="000000" w:themeColor="text1"/>
        </w:rPr>
        <w:t>Week 1</w:t>
      </w:r>
      <w:r w:rsidRPr="00B51D3C">
        <w:rPr>
          <w:rStyle w:val="normaltextrun"/>
          <w:rFonts w:ascii="Gotham" w:hAnsi="Gotham" w:cs="Arial"/>
          <w:color w:val="000000"/>
          <w:bdr w:val="none" w:sz="0" w:space="0" w:color="auto" w:frame="1"/>
        </w:rPr>
        <w:br/>
      </w:r>
      <w:r w:rsidR="006C12D9" w:rsidRPr="00B51D3C">
        <w:rPr>
          <w:rFonts w:ascii="Gotham" w:eastAsia="Times New Roman" w:hAnsi="Gotham"/>
        </w:rPr>
        <w:t xml:space="preserve">During the first week of our course, </w:t>
      </w:r>
      <w:r w:rsidR="008C5613" w:rsidRPr="00B51D3C">
        <w:rPr>
          <w:rFonts w:ascii="Gotham" w:eastAsia="Times New Roman" w:hAnsi="Gotham"/>
        </w:rPr>
        <w:t>we’ll work on getting our idea as clear as possible. Moving through a couple writing exercises, we’ll get a strong idea of fundamental concepts (think: character or speaker, voice and tone, general arc or guiding principles) and how they apply to your writing project. We will end this class, as with all classes, with some writing time to write alongside your new discoveries.</w:t>
      </w:r>
    </w:p>
    <w:p w14:paraId="14D3EC93" w14:textId="369491B6" w:rsidR="007A1AE7" w:rsidRPr="00B51D3C" w:rsidRDefault="007A1AE7" w:rsidP="007A1AE7">
      <w:pPr>
        <w:spacing w:line="276" w:lineRule="auto"/>
        <w:rPr>
          <w:rFonts w:ascii="Gotham" w:hAnsi="Gotham" w:cs="Segoe UI"/>
          <w:color w:val="000000" w:themeColor="text1"/>
          <w:shd w:val="clear" w:color="auto" w:fill="FFFFFF"/>
        </w:rPr>
      </w:pPr>
      <w:r w:rsidRPr="00B51D3C">
        <w:rPr>
          <w:rStyle w:val="normaltextrun"/>
          <w:rFonts w:ascii="Gotham" w:hAnsi="Gotham" w:cs="Segoe UI"/>
          <w:b/>
          <w:bCs/>
          <w:color w:val="000000" w:themeColor="text1"/>
          <w:shd w:val="clear" w:color="auto" w:fill="FFFFFF"/>
        </w:rPr>
        <w:t>Week 2</w:t>
      </w:r>
      <w:r w:rsidRPr="00B51D3C">
        <w:rPr>
          <w:rStyle w:val="normaltextrun"/>
          <w:rFonts w:ascii="Gotham" w:hAnsi="Gotham" w:cs="Segoe UI"/>
          <w:color w:val="000000" w:themeColor="text1"/>
          <w:shd w:val="clear" w:color="auto" w:fill="FFFFFF"/>
        </w:rPr>
        <w:br/>
      </w:r>
      <w:r w:rsidR="008C5613" w:rsidRPr="00B51D3C">
        <w:rPr>
          <w:rFonts w:ascii="Gotham" w:hAnsi="Gotham"/>
        </w:rPr>
        <w:t xml:space="preserve">Now armed with a strong concept refined from your original idea, our second class will focus on </w:t>
      </w:r>
      <w:r w:rsidR="00594743" w:rsidRPr="00B51D3C">
        <w:rPr>
          <w:rFonts w:ascii="Gotham" w:hAnsi="Gotham"/>
        </w:rPr>
        <w:t xml:space="preserve">two things: checking our idea against our genre of writing, and </w:t>
      </w:r>
      <w:r w:rsidR="008C5613" w:rsidRPr="00B51D3C">
        <w:rPr>
          <w:rFonts w:ascii="Gotham" w:hAnsi="Gotham"/>
        </w:rPr>
        <w:t>developing our writing processes. In class, we’ll try out a few different ways to</w:t>
      </w:r>
      <w:r w:rsidR="00D23DE7" w:rsidRPr="00B51D3C">
        <w:rPr>
          <w:rFonts w:ascii="Gotham" w:hAnsi="Gotham"/>
        </w:rPr>
        <w:t xml:space="preserve"> write, as well as some ways to</w:t>
      </w:r>
      <w:r w:rsidR="008C5613" w:rsidRPr="00B51D3C">
        <w:rPr>
          <w:rFonts w:ascii="Gotham" w:hAnsi="Gotham"/>
        </w:rPr>
        <w:t xml:space="preserve"> structure our writing time at our desks and in our calendars.</w:t>
      </w:r>
    </w:p>
    <w:p w14:paraId="21277ED3" w14:textId="77777777" w:rsidR="007A1AE7" w:rsidRPr="00B51D3C" w:rsidRDefault="007A1AE7" w:rsidP="007A1AE7">
      <w:pPr>
        <w:spacing w:line="276" w:lineRule="auto"/>
        <w:rPr>
          <w:rStyle w:val="eop"/>
          <w:rFonts w:ascii="Gotham" w:hAnsi="Gotham" w:cs="Segoe UI"/>
          <w:color w:val="000000" w:themeColor="text1"/>
        </w:rPr>
      </w:pPr>
    </w:p>
    <w:p w14:paraId="472420ED" w14:textId="77777777" w:rsidR="008874A0" w:rsidRPr="00B51D3C" w:rsidRDefault="007A1AE7" w:rsidP="007A1AE7">
      <w:pPr>
        <w:spacing w:line="276" w:lineRule="auto"/>
        <w:rPr>
          <w:rFonts w:ascii="Gotham" w:hAnsi="Gotham"/>
        </w:rPr>
      </w:pPr>
      <w:r w:rsidRPr="00B51D3C">
        <w:rPr>
          <w:rStyle w:val="normaltextrun"/>
          <w:rFonts w:ascii="Gotham" w:hAnsi="Gotham" w:cs="Segoe UI"/>
          <w:b/>
          <w:bCs/>
          <w:color w:val="000000" w:themeColor="text1"/>
          <w:shd w:val="clear" w:color="auto" w:fill="FFFFFF"/>
        </w:rPr>
        <w:t>Week 3</w:t>
      </w:r>
      <w:r w:rsidR="009D563B" w:rsidRPr="00B51D3C">
        <w:rPr>
          <w:rFonts w:ascii="Gotham" w:hAnsi="Gotham"/>
        </w:rPr>
        <w:t xml:space="preserve"> </w:t>
      </w:r>
    </w:p>
    <w:p w14:paraId="033919B5" w14:textId="65064F47" w:rsidR="007A1AE7" w:rsidRPr="00B51D3C" w:rsidRDefault="008C5613" w:rsidP="007A1AE7">
      <w:pPr>
        <w:spacing w:line="276" w:lineRule="auto"/>
        <w:rPr>
          <w:rFonts w:ascii="Gotham" w:hAnsi="Gotham" w:cs="Segoe UI"/>
          <w:color w:val="000000" w:themeColor="text1"/>
        </w:rPr>
      </w:pPr>
      <w:r w:rsidRPr="00B51D3C">
        <w:rPr>
          <w:rFonts w:ascii="Gotham" w:hAnsi="Gotham"/>
        </w:rPr>
        <w:t xml:space="preserve">By this point, </w:t>
      </w:r>
      <w:r w:rsidR="00562AC5" w:rsidRPr="00B51D3C">
        <w:rPr>
          <w:rFonts w:ascii="Gotham" w:hAnsi="Gotham"/>
        </w:rPr>
        <w:t xml:space="preserve">each of us should have some material that we’ve already written. So, in our third class, we’re going to discuss techniques and </w:t>
      </w:r>
      <w:r w:rsidR="00B05629" w:rsidRPr="00B51D3C">
        <w:rPr>
          <w:rFonts w:ascii="Gotham" w:hAnsi="Gotham"/>
        </w:rPr>
        <w:t xml:space="preserve">story </w:t>
      </w:r>
      <w:r w:rsidR="00562AC5" w:rsidRPr="00B51D3C">
        <w:rPr>
          <w:rFonts w:ascii="Gotham" w:hAnsi="Gotham"/>
        </w:rPr>
        <w:t>structures that can help us ensure our idea is on the right track—whether moving towards completion or exploring new possibilities. (And, if you can’t choose yet, we’ll also talk about what to do with ideas that show up, but we don’t have time for yet!)</w:t>
      </w:r>
      <w:r w:rsidR="00307D6D" w:rsidRPr="00B51D3C">
        <w:rPr>
          <w:rFonts w:ascii="Gotham" w:hAnsi="Gotham"/>
        </w:rPr>
        <w:t xml:space="preserve"> This is the week where we’ll talk structures, expectations, and intentional subversions.</w:t>
      </w:r>
    </w:p>
    <w:p w14:paraId="3D6936CE" w14:textId="7F19170A" w:rsidR="000D3DC2" w:rsidRPr="00B51D3C" w:rsidRDefault="007A1AE7" w:rsidP="000D3DC2">
      <w:pPr>
        <w:shd w:val="clear" w:color="auto" w:fill="FFFFFF"/>
        <w:spacing w:before="100" w:beforeAutospacing="1" w:after="100" w:afterAutospacing="1"/>
        <w:rPr>
          <w:rFonts w:ascii="Gotham" w:hAnsi="Gotham"/>
        </w:rPr>
      </w:pPr>
      <w:r w:rsidRPr="00B51D3C">
        <w:rPr>
          <w:rStyle w:val="normaltextrun"/>
          <w:rFonts w:ascii="Gotham" w:hAnsi="Gotham" w:cs="Segoe UI"/>
          <w:b/>
          <w:bCs/>
          <w:color w:val="000000" w:themeColor="text1"/>
          <w:shd w:val="clear" w:color="auto" w:fill="FFFFFF"/>
        </w:rPr>
        <w:t>Week 4</w:t>
      </w:r>
      <w:r w:rsidRPr="00B51D3C">
        <w:rPr>
          <w:rStyle w:val="normaltextrun"/>
          <w:rFonts w:ascii="Gotham" w:hAnsi="Gotham" w:cs="Arial"/>
          <w:color w:val="000000"/>
          <w:shd w:val="clear" w:color="auto" w:fill="FFFFFF"/>
        </w:rPr>
        <w:br/>
      </w:r>
      <w:r w:rsidR="008C5613" w:rsidRPr="00B51D3C">
        <w:rPr>
          <w:rFonts w:ascii="Gotham" w:hAnsi="Gotham"/>
        </w:rPr>
        <w:t xml:space="preserve">In our final week, </w:t>
      </w:r>
      <w:r w:rsidR="00183234" w:rsidRPr="00B51D3C">
        <w:rPr>
          <w:rFonts w:ascii="Gotham" w:hAnsi="Gotham"/>
        </w:rPr>
        <w:t>you’ll bring in what you’ve got so far! Together, w</w:t>
      </w:r>
      <w:r w:rsidR="008C5613" w:rsidRPr="00B51D3C">
        <w:rPr>
          <w:rFonts w:ascii="Gotham" w:hAnsi="Gotham"/>
        </w:rPr>
        <w:t>e’ll tackle the tricky subjects of editing, revision, and how we might continue to develop and share our ideas. This last class may also include discussion of how we might start submitting our work and/or an optional sharing session, where writers share brief excerpts of their work in a safe and supportive room.</w:t>
      </w:r>
    </w:p>
    <w:p w14:paraId="359A2782" w14:textId="77777777" w:rsidR="007A1AE7" w:rsidRPr="00B51D3C" w:rsidRDefault="007A1AE7" w:rsidP="007A1AE7">
      <w:pPr>
        <w:pStyle w:val="paragraph"/>
        <w:spacing w:before="0" w:beforeAutospacing="0" w:after="0" w:afterAutospacing="0" w:line="276" w:lineRule="auto"/>
        <w:textAlignment w:val="baseline"/>
        <w:rPr>
          <w:rFonts w:ascii="Gotham" w:hAnsi="Gotham"/>
        </w:rPr>
      </w:pPr>
    </w:p>
    <w:p w14:paraId="75EA6BAF" w14:textId="31970CC4" w:rsidR="007A1AE7" w:rsidRPr="00B51D3C" w:rsidRDefault="007A1AE7" w:rsidP="00CA2993">
      <w:pPr>
        <w:pBdr>
          <w:bottom w:val="single" w:sz="4" w:space="1" w:color="auto"/>
        </w:pBdr>
        <w:rPr>
          <w:rStyle w:val="normaltextrun"/>
          <w:rFonts w:ascii="Gotham" w:hAnsi="Gotham" w:cs="Segoe UI"/>
          <w:b/>
          <w:bCs/>
          <w:color w:val="000000" w:themeColor="text1"/>
        </w:rPr>
      </w:pPr>
      <w:r w:rsidRPr="00B51D3C">
        <w:rPr>
          <w:rStyle w:val="normaltextrun"/>
          <w:rFonts w:ascii="Gotham" w:hAnsi="Gotham" w:cs="Segoe UI"/>
          <w:b/>
          <w:bCs/>
          <w:color w:val="000000" w:themeColor="text1"/>
        </w:rPr>
        <w:lastRenderedPageBreak/>
        <w:t>REQUIRED SUPPLIES</w:t>
      </w:r>
    </w:p>
    <w:p w14:paraId="3D320106" w14:textId="194240EF" w:rsidR="007A1AE7" w:rsidRPr="00B51D3C" w:rsidRDefault="00667492" w:rsidP="00FD245F">
      <w:pPr>
        <w:pStyle w:val="ListParagraph"/>
        <w:numPr>
          <w:ilvl w:val="0"/>
          <w:numId w:val="4"/>
        </w:numPr>
        <w:shd w:val="clear" w:color="auto" w:fill="FFFFFF"/>
        <w:spacing w:before="100" w:beforeAutospacing="1" w:after="100" w:afterAutospacing="1"/>
        <w:rPr>
          <w:rFonts w:ascii="Gotham" w:hAnsi="Gotham"/>
        </w:rPr>
      </w:pPr>
      <w:r w:rsidRPr="00B51D3C">
        <w:rPr>
          <w:rFonts w:ascii="Gotham" w:hAnsi="Gotham"/>
        </w:rPr>
        <w:t>Writer’s Notebook</w:t>
      </w:r>
    </w:p>
    <w:p w14:paraId="425E251C" w14:textId="4B65719F" w:rsidR="007A1AE7" w:rsidRPr="00B51D3C" w:rsidRDefault="00667492" w:rsidP="0052664E">
      <w:pPr>
        <w:shd w:val="clear" w:color="auto" w:fill="FFFFFF"/>
        <w:spacing w:before="100" w:beforeAutospacing="1" w:after="100" w:afterAutospacing="1"/>
        <w:rPr>
          <w:rFonts w:ascii="Gotham" w:hAnsi="Gotham"/>
        </w:rPr>
      </w:pPr>
      <w:r w:rsidRPr="00B51D3C">
        <w:rPr>
          <w:rFonts w:ascii="Gotham" w:hAnsi="Gotham"/>
        </w:rPr>
        <w:t xml:space="preserve">You can use any kind of notebook—from your classic Composition book to a gold-edged tome! Ensure </w:t>
      </w:r>
      <w:r w:rsidR="00A45442" w:rsidRPr="00B51D3C">
        <w:rPr>
          <w:rFonts w:ascii="Gotham" w:hAnsi="Gotham"/>
        </w:rPr>
        <w:t>it is</w:t>
      </w:r>
      <w:r w:rsidRPr="00B51D3C">
        <w:rPr>
          <w:rFonts w:ascii="Gotham" w:hAnsi="Gotham"/>
        </w:rPr>
        <w:t xml:space="preserve"> comfortable to write in and let this be your special class notebook. (No taxes or old math notes here!)</w:t>
      </w:r>
    </w:p>
    <w:p w14:paraId="715C06BD" w14:textId="4772DD52" w:rsidR="00667492" w:rsidRPr="00B51D3C" w:rsidRDefault="00667492" w:rsidP="007A1AE7">
      <w:pPr>
        <w:shd w:val="clear" w:color="auto" w:fill="FFFFFF"/>
        <w:spacing w:before="100" w:beforeAutospacing="1" w:after="100" w:afterAutospacing="1"/>
        <w:rPr>
          <w:rFonts w:ascii="Gotham" w:hAnsi="Gotham"/>
        </w:rPr>
      </w:pPr>
      <w:r w:rsidRPr="00B51D3C">
        <w:rPr>
          <w:rFonts w:ascii="Gotham" w:hAnsi="Gotham"/>
        </w:rPr>
        <w:t xml:space="preserve">Some independent local retailers that have some good options include Literati Press Bookshop, Full Circle Bookstore, Second Story Books, </w:t>
      </w:r>
      <w:r w:rsidR="00C0044D" w:rsidRPr="00B51D3C">
        <w:rPr>
          <w:rFonts w:ascii="Gotham" w:hAnsi="Gotham"/>
        </w:rPr>
        <w:t xml:space="preserve">Commonplace Books, </w:t>
      </w:r>
      <w:r w:rsidRPr="00B51D3C">
        <w:rPr>
          <w:rFonts w:ascii="Gotham" w:hAnsi="Gotham"/>
        </w:rPr>
        <w:t>and Green Feather Book</w:t>
      </w:r>
      <w:r w:rsidR="00C0044D" w:rsidRPr="00B51D3C">
        <w:rPr>
          <w:rFonts w:ascii="Gotham" w:hAnsi="Gotham"/>
        </w:rPr>
        <w:t xml:space="preserve"> Company</w:t>
      </w:r>
      <w:r w:rsidRPr="00B51D3C">
        <w:rPr>
          <w:rFonts w:ascii="Gotham" w:hAnsi="Gotham"/>
        </w:rPr>
        <w:t xml:space="preserve">. You may also want to consider an upcycled notebook with the best vibes for your writing through Next Chapter Notebooks: </w:t>
      </w:r>
      <w:hyperlink r:id="rId8" w:history="1">
        <w:r w:rsidRPr="00B51D3C">
          <w:rPr>
            <w:rStyle w:val="Hyperlink"/>
            <w:rFonts w:ascii="Gotham" w:hAnsi="Gotham"/>
          </w:rPr>
          <w:t>https://www.etsy.com/shop/NextChapterNotebooks</w:t>
        </w:r>
      </w:hyperlink>
      <w:r w:rsidRPr="00B51D3C">
        <w:rPr>
          <w:rFonts w:ascii="Gotham" w:hAnsi="Gotham"/>
        </w:rPr>
        <w:t xml:space="preserve"> </w:t>
      </w:r>
    </w:p>
    <w:p w14:paraId="49D28428" w14:textId="7C6879A1" w:rsidR="000D3DC2" w:rsidRPr="00B51D3C" w:rsidRDefault="000D3DC2" w:rsidP="007A1AE7">
      <w:pPr>
        <w:shd w:val="clear" w:color="auto" w:fill="FFFFFF"/>
        <w:spacing w:before="100" w:beforeAutospacing="1" w:after="100" w:afterAutospacing="1"/>
        <w:rPr>
          <w:rFonts w:ascii="Gotham" w:hAnsi="Gotham"/>
        </w:rPr>
      </w:pPr>
      <w:r w:rsidRPr="00B51D3C">
        <w:rPr>
          <w:rFonts w:ascii="Gotham" w:hAnsi="Gotham"/>
        </w:rPr>
        <w:t xml:space="preserve">If you prefer to write using an electronic device, </w:t>
      </w:r>
      <w:r w:rsidR="00A45442" w:rsidRPr="00B51D3C">
        <w:rPr>
          <w:rFonts w:ascii="Gotham" w:hAnsi="Gotham"/>
        </w:rPr>
        <w:t>that is</w:t>
      </w:r>
      <w:r w:rsidRPr="00B51D3C">
        <w:rPr>
          <w:rFonts w:ascii="Gotham" w:hAnsi="Gotham"/>
        </w:rPr>
        <w:t xml:space="preserve"> also totally fine—but make sure to set out your own class folder so that all your writing has its own place!</w:t>
      </w:r>
    </w:p>
    <w:p w14:paraId="7D305F7E" w14:textId="1B2B8EC8" w:rsidR="00667492" w:rsidRPr="00B51D3C" w:rsidRDefault="00667492" w:rsidP="00FD245F">
      <w:pPr>
        <w:pStyle w:val="ListParagraph"/>
        <w:numPr>
          <w:ilvl w:val="0"/>
          <w:numId w:val="3"/>
        </w:numPr>
        <w:shd w:val="clear" w:color="auto" w:fill="FFFFFF"/>
        <w:spacing w:before="100" w:beforeAutospacing="1" w:after="100" w:afterAutospacing="1"/>
        <w:rPr>
          <w:rFonts w:ascii="Gotham" w:hAnsi="Gotham"/>
        </w:rPr>
      </w:pPr>
      <w:r w:rsidRPr="00B51D3C">
        <w:rPr>
          <w:rFonts w:ascii="Gotham" w:hAnsi="Gotham"/>
        </w:rPr>
        <w:t>Writing Tools</w:t>
      </w:r>
      <w:r w:rsidR="00E12902" w:rsidRPr="00B51D3C">
        <w:rPr>
          <w:rFonts w:ascii="Gotham" w:hAnsi="Gotham"/>
        </w:rPr>
        <w:t xml:space="preserve"> (</w:t>
      </w:r>
      <w:r w:rsidR="00F9486D" w:rsidRPr="00B51D3C">
        <w:rPr>
          <w:rFonts w:ascii="Gotham" w:hAnsi="Gotham"/>
        </w:rPr>
        <w:t>Minimum: p</w:t>
      </w:r>
      <w:r w:rsidR="00E12902" w:rsidRPr="00B51D3C">
        <w:rPr>
          <w:rFonts w:ascii="Gotham" w:hAnsi="Gotham"/>
        </w:rPr>
        <w:t>ens/</w:t>
      </w:r>
      <w:r w:rsidR="00F9486D" w:rsidRPr="00B51D3C">
        <w:rPr>
          <w:rFonts w:ascii="Gotham" w:hAnsi="Gotham"/>
        </w:rPr>
        <w:t>p</w:t>
      </w:r>
      <w:r w:rsidR="00E12902" w:rsidRPr="00B51D3C">
        <w:rPr>
          <w:rFonts w:ascii="Gotham" w:hAnsi="Gotham"/>
        </w:rPr>
        <w:t xml:space="preserve">encils, </w:t>
      </w:r>
      <w:r w:rsidR="00F9486D" w:rsidRPr="00B51D3C">
        <w:rPr>
          <w:rFonts w:ascii="Gotham" w:hAnsi="Gotham"/>
        </w:rPr>
        <w:t>h</w:t>
      </w:r>
      <w:r w:rsidR="00E12902" w:rsidRPr="00B51D3C">
        <w:rPr>
          <w:rFonts w:ascii="Gotham" w:hAnsi="Gotham"/>
        </w:rPr>
        <w:t>ighlighters)</w:t>
      </w:r>
    </w:p>
    <w:p w14:paraId="36AA4302" w14:textId="43657BC3" w:rsidR="00667492" w:rsidRPr="00B51D3C" w:rsidRDefault="00C0044D" w:rsidP="007A1AE7">
      <w:pPr>
        <w:shd w:val="clear" w:color="auto" w:fill="FFFFFF"/>
        <w:spacing w:before="100" w:beforeAutospacing="1" w:after="100" w:afterAutospacing="1"/>
        <w:rPr>
          <w:rFonts w:ascii="Gotham" w:hAnsi="Gotham"/>
        </w:rPr>
      </w:pPr>
      <w:r w:rsidRPr="00B51D3C">
        <w:rPr>
          <w:rFonts w:ascii="Gotham" w:hAnsi="Gotham"/>
        </w:rPr>
        <w:t xml:space="preserve">You’re welcome to bring whatever you like to write with—pens, pencils, fine-line markers, etc. Bring </w:t>
      </w:r>
      <w:r w:rsidR="00A45442" w:rsidRPr="00B51D3C">
        <w:rPr>
          <w:rFonts w:ascii="Gotham" w:hAnsi="Gotham"/>
        </w:rPr>
        <w:t>what is</w:t>
      </w:r>
      <w:r w:rsidRPr="00B51D3C">
        <w:rPr>
          <w:rFonts w:ascii="Gotham" w:hAnsi="Gotham"/>
        </w:rPr>
        <w:t xml:space="preserve"> comfortable for you to write </w:t>
      </w:r>
      <w:r w:rsidR="00F9486D" w:rsidRPr="00B51D3C">
        <w:rPr>
          <w:rFonts w:ascii="Gotham" w:hAnsi="Gotham"/>
        </w:rPr>
        <w:t>with… and</w:t>
      </w:r>
      <w:r w:rsidRPr="00B51D3C">
        <w:rPr>
          <w:rFonts w:ascii="Gotham" w:hAnsi="Gotham"/>
        </w:rPr>
        <w:t xml:space="preserve"> be sure to bring a few! </w:t>
      </w:r>
    </w:p>
    <w:p w14:paraId="340445CB" w14:textId="42B88E8C" w:rsidR="00B31ED0" w:rsidRPr="00B51D3C" w:rsidRDefault="00C0044D" w:rsidP="00524D8C">
      <w:pPr>
        <w:shd w:val="clear" w:color="auto" w:fill="FFFFFF"/>
        <w:spacing w:before="100" w:beforeAutospacing="1" w:after="100" w:afterAutospacing="1"/>
        <w:rPr>
          <w:rFonts w:ascii="Gotham" w:hAnsi="Gotham"/>
        </w:rPr>
      </w:pPr>
      <w:r w:rsidRPr="00B51D3C">
        <w:rPr>
          <w:rFonts w:ascii="Gotham" w:hAnsi="Gotham"/>
        </w:rPr>
        <w:t xml:space="preserve">Some independent local retailers that have some good options include Literati Press Bookshop, Full Circle Bookstore, Second Story Books, Commonplace Books, and Green Feather Book Company. Some of my personal favorite pens are Paper Mate Porous Point Pens (0.7 mm), Peter Pauper’s Earth-Tone Gel Pens, or whatever I find at the bottom of my bag </w:t>
      </w:r>
      <w:r w:rsidR="00A45442" w:rsidRPr="00B51D3C">
        <w:rPr>
          <w:rFonts w:ascii="Gotham" w:hAnsi="Gotham"/>
        </w:rPr>
        <w:t>that is</w:t>
      </w:r>
      <w:r w:rsidRPr="00B51D3C">
        <w:rPr>
          <w:rFonts w:ascii="Gotham" w:hAnsi="Gotham"/>
        </w:rPr>
        <w:t xml:space="preserve"> still working.</w:t>
      </w:r>
    </w:p>
    <w:sectPr w:rsidR="00B31ED0" w:rsidRPr="00B51D3C" w:rsidSect="007B50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otham">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45065D"/>
    <w:multiLevelType w:val="hybridMultilevel"/>
    <w:tmpl w:val="A614D2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0F4076B"/>
    <w:multiLevelType w:val="hybridMultilevel"/>
    <w:tmpl w:val="3F8EAF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5D82EB4"/>
    <w:multiLevelType w:val="multilevel"/>
    <w:tmpl w:val="D658A7B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decimal"/>
      <w:lvlText w:val="%3."/>
      <w:lvlJc w:val="left"/>
      <w:pPr>
        <w:ind w:left="2160" w:hanging="360"/>
      </w:pPr>
      <w:rPr>
        <w:rFonts w:hint="default"/>
      </w:rPr>
    </w:lvl>
    <w:lvl w:ilvl="3">
      <w:start w:val="1"/>
      <w:numFmt w:val="decimal"/>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CB56418"/>
    <w:multiLevelType w:val="multilevel"/>
    <w:tmpl w:val="9190C00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03360334">
    <w:abstractNumId w:val="2"/>
  </w:num>
  <w:num w:numId="2" w16cid:durableId="228155762">
    <w:abstractNumId w:val="3"/>
  </w:num>
  <w:num w:numId="3" w16cid:durableId="305672836">
    <w:abstractNumId w:val="1"/>
  </w:num>
  <w:num w:numId="4" w16cid:durableId="16084643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AE7"/>
    <w:rsid w:val="00057F17"/>
    <w:rsid w:val="0006485F"/>
    <w:rsid w:val="00084A57"/>
    <w:rsid w:val="000C642A"/>
    <w:rsid w:val="000D3DC2"/>
    <w:rsid w:val="00132FF5"/>
    <w:rsid w:val="00183234"/>
    <w:rsid w:val="00247765"/>
    <w:rsid w:val="002F0E6F"/>
    <w:rsid w:val="00307D6D"/>
    <w:rsid w:val="003327DA"/>
    <w:rsid w:val="0037451A"/>
    <w:rsid w:val="003D0B35"/>
    <w:rsid w:val="0042338E"/>
    <w:rsid w:val="00456117"/>
    <w:rsid w:val="0048536F"/>
    <w:rsid w:val="00485432"/>
    <w:rsid w:val="004D75C7"/>
    <w:rsid w:val="004E1CE5"/>
    <w:rsid w:val="004E3EBF"/>
    <w:rsid w:val="004F15B9"/>
    <w:rsid w:val="004F567E"/>
    <w:rsid w:val="005167AD"/>
    <w:rsid w:val="00524D8C"/>
    <w:rsid w:val="0052664E"/>
    <w:rsid w:val="00541BEA"/>
    <w:rsid w:val="005510B8"/>
    <w:rsid w:val="00562AC5"/>
    <w:rsid w:val="00570D3C"/>
    <w:rsid w:val="00594743"/>
    <w:rsid w:val="0066256C"/>
    <w:rsid w:val="00667492"/>
    <w:rsid w:val="00680F81"/>
    <w:rsid w:val="006825F5"/>
    <w:rsid w:val="006C12D9"/>
    <w:rsid w:val="007253C8"/>
    <w:rsid w:val="0072639C"/>
    <w:rsid w:val="00731DBD"/>
    <w:rsid w:val="007431B9"/>
    <w:rsid w:val="00790152"/>
    <w:rsid w:val="007925C7"/>
    <w:rsid w:val="007A1AE7"/>
    <w:rsid w:val="007B50CF"/>
    <w:rsid w:val="007D2329"/>
    <w:rsid w:val="00814912"/>
    <w:rsid w:val="00826ABB"/>
    <w:rsid w:val="00846A6F"/>
    <w:rsid w:val="00855B40"/>
    <w:rsid w:val="008874A0"/>
    <w:rsid w:val="008A36CC"/>
    <w:rsid w:val="008C5613"/>
    <w:rsid w:val="008D1635"/>
    <w:rsid w:val="009D563B"/>
    <w:rsid w:val="00A217F9"/>
    <w:rsid w:val="00A45442"/>
    <w:rsid w:val="00B05629"/>
    <w:rsid w:val="00B31ED0"/>
    <w:rsid w:val="00B51D3C"/>
    <w:rsid w:val="00B7718D"/>
    <w:rsid w:val="00B9655F"/>
    <w:rsid w:val="00BB17C7"/>
    <w:rsid w:val="00C0044D"/>
    <w:rsid w:val="00C0571C"/>
    <w:rsid w:val="00C54F3C"/>
    <w:rsid w:val="00CA2993"/>
    <w:rsid w:val="00CD616B"/>
    <w:rsid w:val="00D12030"/>
    <w:rsid w:val="00D23DE7"/>
    <w:rsid w:val="00D452F4"/>
    <w:rsid w:val="00DB0A18"/>
    <w:rsid w:val="00DE3AA7"/>
    <w:rsid w:val="00E11226"/>
    <w:rsid w:val="00E12902"/>
    <w:rsid w:val="00E324D0"/>
    <w:rsid w:val="00EB56CA"/>
    <w:rsid w:val="00EC37A6"/>
    <w:rsid w:val="00EE4233"/>
    <w:rsid w:val="00F9486D"/>
    <w:rsid w:val="00FD245F"/>
    <w:rsid w:val="00FF516E"/>
    <w:rsid w:val="060737D4"/>
    <w:rsid w:val="084F11D1"/>
    <w:rsid w:val="109AC4C4"/>
    <w:rsid w:val="19AF89B9"/>
    <w:rsid w:val="1B1AAB9B"/>
    <w:rsid w:val="1C3E0D5C"/>
    <w:rsid w:val="2D35780A"/>
    <w:rsid w:val="345B3802"/>
    <w:rsid w:val="44B0629A"/>
    <w:rsid w:val="4A0B87DA"/>
    <w:rsid w:val="4A782455"/>
    <w:rsid w:val="5102BA20"/>
    <w:rsid w:val="575A8447"/>
    <w:rsid w:val="67972876"/>
    <w:rsid w:val="709B7453"/>
    <w:rsid w:val="74B67CDA"/>
    <w:rsid w:val="764782BD"/>
    <w:rsid w:val="7BB5F4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B213DC"/>
  <w15:chartTrackingRefBased/>
  <w15:docId w15:val="{D7440E74-406C-9E46-A8D4-08DA9674C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1AE7"/>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7A1AE7"/>
    <w:pPr>
      <w:spacing w:before="100" w:beforeAutospacing="1" w:after="100" w:afterAutospacing="1"/>
    </w:pPr>
  </w:style>
  <w:style w:type="character" w:customStyle="1" w:styleId="eop">
    <w:name w:val="eop"/>
    <w:basedOn w:val="DefaultParagraphFont"/>
    <w:rsid w:val="007A1AE7"/>
  </w:style>
  <w:style w:type="character" w:customStyle="1" w:styleId="normaltextrun">
    <w:name w:val="normaltextrun"/>
    <w:basedOn w:val="DefaultParagraphFont"/>
    <w:rsid w:val="007A1AE7"/>
  </w:style>
  <w:style w:type="character" w:styleId="Hyperlink">
    <w:name w:val="Hyperlink"/>
    <w:basedOn w:val="DefaultParagraphFont"/>
    <w:uiPriority w:val="99"/>
    <w:unhideWhenUsed/>
    <w:rsid w:val="007A1AE7"/>
    <w:rPr>
      <w:color w:val="0563C1" w:themeColor="hyperlink"/>
      <w:u w:val="single"/>
    </w:rPr>
  </w:style>
  <w:style w:type="paragraph" w:styleId="NormalWeb">
    <w:name w:val="Normal (Web)"/>
    <w:basedOn w:val="Normal"/>
    <w:uiPriority w:val="99"/>
    <w:unhideWhenUsed/>
    <w:rsid w:val="007A1AE7"/>
    <w:pPr>
      <w:spacing w:before="100" w:beforeAutospacing="1" w:after="100" w:afterAutospacing="1"/>
    </w:pPr>
    <w:rPr>
      <w:rFonts w:eastAsiaTheme="minorHAnsi"/>
    </w:rPr>
  </w:style>
  <w:style w:type="character" w:styleId="UnresolvedMention">
    <w:name w:val="Unresolved Mention"/>
    <w:basedOn w:val="DefaultParagraphFont"/>
    <w:uiPriority w:val="99"/>
    <w:semiHidden/>
    <w:unhideWhenUsed/>
    <w:rsid w:val="0052664E"/>
    <w:rPr>
      <w:color w:val="605E5C"/>
      <w:shd w:val="clear" w:color="auto" w:fill="E1DFDD"/>
    </w:rPr>
  </w:style>
  <w:style w:type="paragraph" w:styleId="ListParagraph">
    <w:name w:val="List Paragraph"/>
    <w:basedOn w:val="Normal"/>
    <w:uiPriority w:val="34"/>
    <w:qFormat/>
    <w:rsid w:val="00FD245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tsy.com/shop/NextChapterNotebooks"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46d533f1-77d2-4e6f-b6f5-3c4b4d545189" xsi:nil="true"/>
    <Names xmlns="46d533f1-77d2-4e6f-b6f5-3c4b4d545189">
      <UserInfo>
        <DisplayName/>
        <AccountId xsi:nil="true"/>
        <AccountType/>
      </UserInfo>
    </Names>
    <Date xmlns="46d533f1-77d2-4e6f-b6f5-3c4b4d545189" xsi:nil="true"/>
    <TaxCatchAll xmlns="ade7d322-59bf-40ff-873f-bd2848640756" xsi:nil="true"/>
    <lcf76f155ced4ddcb4097134ff3c332f xmlns="46d533f1-77d2-4e6f-b6f5-3c4b4d545189">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692258D1DC4C54E9086475B78A19FBA" ma:contentTypeVersion="25" ma:contentTypeDescription="Create a new document." ma:contentTypeScope="" ma:versionID="fe002314443f2f672fc76f6a68bdab7d">
  <xsd:schema xmlns:xsd="http://www.w3.org/2001/XMLSchema" xmlns:xs="http://www.w3.org/2001/XMLSchema" xmlns:p="http://schemas.microsoft.com/office/2006/metadata/properties" xmlns:ns2="46d533f1-77d2-4e6f-b6f5-3c4b4d545189" xmlns:ns3="ade7d322-59bf-40ff-873f-bd2848640756" targetNamespace="http://schemas.microsoft.com/office/2006/metadata/properties" ma:root="true" ma:fieldsID="9cac72a5f226aba3e4fe3fabaf22b0fe" ns2:_="" ns3:_="">
    <xsd:import namespace="46d533f1-77d2-4e6f-b6f5-3c4b4d545189"/>
    <xsd:import namespace="ade7d322-59bf-40ff-873f-bd2848640756"/>
    <xsd:element name="properties">
      <xsd:complexType>
        <xsd:sequence>
          <xsd:element name="documentManagement">
            <xsd:complexType>
              <xsd:all>
                <xsd:element ref="ns2:_Flow_SignoffStatus" minOccurs="0"/>
                <xsd:element ref="ns2:Date" minOccurs="0"/>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Name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d533f1-77d2-4e6f-b6f5-3c4b4d545189" elementFormDefault="qualified">
    <xsd:import namespace="http://schemas.microsoft.com/office/2006/documentManagement/types"/>
    <xsd:import namespace="http://schemas.microsoft.com/office/infopath/2007/PartnerControls"/>
    <xsd:element name="_Flow_SignoffStatus" ma:index="2" nillable="true" ma:displayName="Sign-off status" ma:internalName="Sign_x002d_off_x0020_status" ma:readOnly="false">
      <xsd:simpleType>
        <xsd:restriction base="dms:Text"/>
      </xsd:simpleType>
    </xsd:element>
    <xsd:element name="Date" ma:index="3" nillable="true" ma:displayName="Date" ma:format="DateOnly" ma:internalName="Date" ma:readOnly="false">
      <xsd:simpleType>
        <xsd:restriction base="dms:DateTime"/>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hidden="true" ma:internalName="MediaServiceKeyPoints" ma:readOnly="true">
      <xsd:simpleType>
        <xsd:restriction base="dms:Note"/>
      </xsd:simpleType>
    </xsd:element>
    <xsd:element name="MediaServiceAutoTags" ma:index="12" nillable="true" ma:displayName="Tags" ma:hidden="true"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Location" ma:index="17" nillable="true" ma:displayName="Location" ma:hidden="true" ma:internalName="MediaServiceLocation" ma:readOnly="true">
      <xsd:simpleType>
        <xsd:restriction base="dms:Text"/>
      </xsd:simpleType>
    </xsd:element>
    <xsd:element name="MediaLengthInSeconds" ma:index="22" nillable="true" ma:displayName="Length (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36d654a3-cadd-4e12-a6b0-5e2b1bc59525" ma:termSetId="09814cd3-568e-fe90-9814-8d621ff8fb84" ma:anchorId="fba54fb3-c3e1-fe81-a776-ca4b69148c4d" ma:open="true" ma:isKeyword="false">
      <xsd:complexType>
        <xsd:sequence>
          <xsd:element ref="pc:Terms" minOccurs="0" maxOccurs="1"/>
        </xsd:sequence>
      </xsd:complexType>
    </xsd:element>
    <xsd:element name="Names" ma:index="26" nillable="true" ma:displayName="Names" ma:format="Dropdown" ma:list="UserInfo" ma:SharePointGroup="0" ma:internalName="Names">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de7d322-59bf-40ff-873f-bd2848640756" elementFormDefault="qualified">
    <xsd:import namespace="http://schemas.microsoft.com/office/2006/documentManagement/types"/>
    <xsd:import namespace="http://schemas.microsoft.com/office/infopath/2007/PartnerControls"/>
    <xsd:element name="SharedWithUsers" ma:index="1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hidden="true" ma:internalName="SharedWithDetails" ma:readOnly="true">
      <xsd:simpleType>
        <xsd:restriction base="dms:Note"/>
      </xsd:simpleType>
    </xsd:element>
    <xsd:element name="TaxCatchAll" ma:index="25" nillable="true" ma:displayName="Taxonomy Catch All Column" ma:hidden="true" ma:list="{08f150da-d199-4569-be3c-83b1fa5bfd80}" ma:internalName="TaxCatchAll" ma:showField="CatchAllData" ma:web="ade7d322-59bf-40ff-873f-bd284864075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D9B1BDF-B18E-49BC-8615-46F5B4CFDB18}">
  <ds:schemaRefs>
    <ds:schemaRef ds:uri="http://schemas.microsoft.com/office/2006/metadata/properties"/>
    <ds:schemaRef ds:uri="http://schemas.microsoft.com/office/infopath/2007/PartnerControls"/>
    <ds:schemaRef ds:uri="46d533f1-77d2-4e6f-b6f5-3c4b4d545189"/>
    <ds:schemaRef ds:uri="ade7d322-59bf-40ff-873f-bd2848640756"/>
  </ds:schemaRefs>
</ds:datastoreItem>
</file>

<file path=customXml/itemProps2.xml><?xml version="1.0" encoding="utf-8"?>
<ds:datastoreItem xmlns:ds="http://schemas.openxmlformats.org/officeDocument/2006/customXml" ds:itemID="{DE008B47-508F-49A6-851E-2AC06A796423}">
  <ds:schemaRefs>
    <ds:schemaRef ds:uri="http://schemas.microsoft.com/sharepoint/v3/contenttype/forms"/>
  </ds:schemaRefs>
</ds:datastoreItem>
</file>

<file path=customXml/itemProps3.xml><?xml version="1.0" encoding="utf-8"?>
<ds:datastoreItem xmlns:ds="http://schemas.openxmlformats.org/officeDocument/2006/customXml" ds:itemID="{EB451047-4E97-4408-B7EC-1906399679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d533f1-77d2-4e6f-b6f5-3c4b4d545189"/>
    <ds:schemaRef ds:uri="ade7d322-59bf-40ff-873f-bd28486407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510</Words>
  <Characters>2910</Characters>
  <Application>Microsoft Office Word</Application>
  <DocSecurity>0</DocSecurity>
  <Lines>24</Lines>
  <Paragraphs>6</Paragraphs>
  <ScaleCrop>false</ScaleCrop>
  <Company/>
  <LinksUpToDate>false</LinksUpToDate>
  <CharactersWithSpaces>3414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Cox</dc:creator>
  <cp:keywords/>
  <dc:description/>
  <cp:lastModifiedBy>Studio School</cp:lastModifiedBy>
  <cp:revision>33</cp:revision>
  <dcterms:created xsi:type="dcterms:W3CDTF">2025-08-13T17:06:00Z</dcterms:created>
  <dcterms:modified xsi:type="dcterms:W3CDTF">2026-08-18T16:19:00Z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0x0101006692258D1DC4C54E9086475B78A19FBA</vt:lpwstr>
  </property>
  <property fmtid="{D5CDD505-2E9C-101B-9397-08002B2CF9AE}" pid="3" name="MediaServiceImageTags">
    <vt:lpwstr/>
  </property>
</Properties>
</file>